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FCE93" w14:textId="77777777" w:rsidR="00581BE8" w:rsidRDefault="00581BE8" w:rsidP="00581BE8">
      <w:pPr>
        <w:spacing w:line="240" w:lineRule="auto"/>
        <w:jc w:val="center"/>
        <w:rPr>
          <w:rFonts w:ascii="Verdana" w:eastAsia="Verdana" w:hAnsi="Verdana" w:cs="Verdana"/>
          <w:sz w:val="48"/>
          <w:szCs w:val="48"/>
        </w:rPr>
      </w:pPr>
      <w:r>
        <w:rPr>
          <w:rFonts w:ascii="Verdana" w:eastAsia="Verdana" w:hAnsi="Verdana" w:cs="Verdana"/>
          <w:sz w:val="48"/>
          <w:szCs w:val="48"/>
        </w:rPr>
        <w:t>Call for Proposals!</w:t>
      </w:r>
    </w:p>
    <w:p w14:paraId="6C64BBE2" w14:textId="77777777" w:rsidR="00581BE8" w:rsidRPr="00971303" w:rsidRDefault="00AE481E" w:rsidP="00581BE8">
      <w:pPr>
        <w:spacing w:line="240" w:lineRule="auto"/>
        <w:jc w:val="center"/>
        <w:rPr>
          <w:rFonts w:ascii="Verdana" w:eastAsia="Verdana" w:hAnsi="Verdana" w:cs="Verdana"/>
          <w:sz w:val="28"/>
          <w:szCs w:val="28"/>
        </w:rPr>
      </w:pPr>
      <w:r>
        <w:rPr>
          <w:rFonts w:ascii="Verdana" w:eastAsia="Verdana" w:hAnsi="Verdana" w:cs="Verdana"/>
          <w:sz w:val="28"/>
          <w:szCs w:val="28"/>
        </w:rPr>
        <w:t>Respond</w:t>
      </w:r>
      <w:r w:rsidR="005F6DCE" w:rsidRPr="00971303">
        <w:rPr>
          <w:rFonts w:ascii="Verdana" w:eastAsia="Verdana" w:hAnsi="Verdana" w:cs="Verdana"/>
          <w:sz w:val="28"/>
          <w:szCs w:val="28"/>
        </w:rPr>
        <w:t xml:space="preserve"> by </w:t>
      </w:r>
      <w:r w:rsidR="00912C23">
        <w:rPr>
          <w:rFonts w:ascii="Verdana" w:eastAsia="Verdana" w:hAnsi="Verdana" w:cs="Verdana"/>
          <w:sz w:val="28"/>
          <w:szCs w:val="28"/>
        </w:rPr>
        <w:t>September 23</w:t>
      </w:r>
      <w:r w:rsidR="002B10E9">
        <w:rPr>
          <w:rFonts w:ascii="Verdana" w:eastAsia="Verdana" w:hAnsi="Verdana" w:cs="Verdana"/>
          <w:sz w:val="28"/>
          <w:szCs w:val="28"/>
        </w:rPr>
        <w:t>, 2013</w:t>
      </w:r>
      <w:r w:rsidR="00581BE8" w:rsidRPr="00971303">
        <w:rPr>
          <w:rFonts w:ascii="Verdana" w:eastAsia="Verdana" w:hAnsi="Verdana" w:cs="Verdana"/>
          <w:sz w:val="28"/>
          <w:szCs w:val="28"/>
        </w:rPr>
        <w:t>; Details below!</w:t>
      </w:r>
    </w:p>
    <w:p w14:paraId="6F88CF2D" w14:textId="77777777" w:rsidR="00581BE8" w:rsidRDefault="00581BE8" w:rsidP="00581BE8">
      <w:pPr>
        <w:jc w:val="center"/>
      </w:pPr>
      <w:r>
        <w:rPr>
          <w:noProof/>
        </w:rPr>
        <w:drawing>
          <wp:inline distT="0" distB="0" distL="0" distR="0" wp14:anchorId="0FA347C2" wp14:editId="06048531">
            <wp:extent cx="4923155" cy="12757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23155" cy="1275715"/>
                    </a:xfrm>
                    <a:prstGeom prst="rect">
                      <a:avLst/>
                    </a:prstGeom>
                    <a:noFill/>
                    <a:ln w="9525">
                      <a:noFill/>
                      <a:miter lim="800000"/>
                      <a:headEnd/>
                      <a:tailEnd/>
                    </a:ln>
                  </pic:spPr>
                </pic:pic>
              </a:graphicData>
            </a:graphic>
          </wp:inline>
        </w:drawing>
      </w:r>
    </w:p>
    <w:p w14:paraId="6E80D7C6" w14:textId="77777777" w:rsidR="00581BE8" w:rsidRDefault="00581BE8"/>
    <w:p w14:paraId="5FE2AC75" w14:textId="77777777" w:rsidR="00581BE8" w:rsidRPr="00581BE8" w:rsidRDefault="00581BE8" w:rsidP="00581BE8">
      <w:pPr>
        <w:spacing w:line="240" w:lineRule="auto"/>
        <w:ind w:right="-270"/>
        <w:jc w:val="center"/>
        <w:rPr>
          <w:rFonts w:ascii="Trebuchet MS" w:eastAsia="Trebuchet MS" w:hAnsi="Trebuchet MS" w:cs="Trebuchet MS"/>
          <w:sz w:val="28"/>
          <w:szCs w:val="28"/>
        </w:rPr>
      </w:pPr>
      <w:r w:rsidRPr="00581BE8">
        <w:rPr>
          <w:rFonts w:ascii="Trebuchet MS" w:eastAsia="Trebuchet MS" w:hAnsi="Trebuchet MS" w:cs="Trebuchet MS"/>
          <w:sz w:val="28"/>
          <w:szCs w:val="28"/>
        </w:rPr>
        <w:t xml:space="preserve">EdPro Development, Inc. invites you to submit a presentation for the </w:t>
      </w:r>
    </w:p>
    <w:p w14:paraId="15FEE324" w14:textId="77777777" w:rsidR="00581BE8" w:rsidRPr="00581BE8" w:rsidRDefault="002A2FCD" w:rsidP="00581BE8">
      <w:pPr>
        <w:spacing w:line="240" w:lineRule="auto"/>
        <w:jc w:val="center"/>
        <w:rPr>
          <w:sz w:val="40"/>
          <w:szCs w:val="40"/>
        </w:rPr>
      </w:pPr>
      <w:r>
        <w:rPr>
          <w:rFonts w:ascii="Trebuchet MS" w:eastAsia="Trebuchet MS" w:hAnsi="Trebuchet MS" w:cs="Trebuchet MS"/>
          <w:sz w:val="40"/>
          <w:szCs w:val="40"/>
        </w:rPr>
        <w:t>7</w:t>
      </w:r>
      <w:r w:rsidR="00581BE8" w:rsidRPr="00581BE8">
        <w:rPr>
          <w:rFonts w:ascii="Trebuchet MS" w:eastAsia="Trebuchet MS" w:hAnsi="Trebuchet MS" w:cs="Trebuchet MS"/>
          <w:sz w:val="40"/>
          <w:szCs w:val="40"/>
        </w:rPr>
        <w:t>th Annual Tennessee School-wide Positive Behavior Support Conference</w:t>
      </w:r>
    </w:p>
    <w:p w14:paraId="6E5C9F5C" w14:textId="77777777" w:rsidR="00581BE8" w:rsidRDefault="002A2FCD" w:rsidP="00581BE8">
      <w:pPr>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November 14-15, 2013</w:t>
      </w:r>
    </w:p>
    <w:p w14:paraId="725A90F8" w14:textId="77777777" w:rsidR="00581BE8" w:rsidRDefault="00581BE8" w:rsidP="00581BE8">
      <w:pPr>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Sheraton Music City Hotel, Nashville, Tennessee</w:t>
      </w:r>
    </w:p>
    <w:p w14:paraId="17786060" w14:textId="77777777" w:rsidR="00971303" w:rsidRPr="00971303" w:rsidRDefault="00971303" w:rsidP="00581BE8">
      <w:pPr>
        <w:spacing w:line="240" w:lineRule="auto"/>
        <w:jc w:val="center"/>
        <w:rPr>
          <w:rFonts w:ascii="Trebuchet MS" w:eastAsia="Trebuchet MS" w:hAnsi="Trebuchet MS" w:cs="Trebuchet MS"/>
          <w:color w:val="000099"/>
          <w:sz w:val="24"/>
          <w:szCs w:val="24"/>
        </w:rPr>
      </w:pPr>
    </w:p>
    <w:p w14:paraId="0015F41B" w14:textId="77777777" w:rsidR="00581BE8" w:rsidRPr="00971303" w:rsidRDefault="00581BE8" w:rsidP="00581BE8">
      <w:pPr>
        <w:spacing w:line="240" w:lineRule="auto"/>
        <w:jc w:val="center"/>
        <w:rPr>
          <w:rFonts w:ascii="Trebuchet MS" w:eastAsia="Trebuchet MS" w:hAnsi="Trebuchet MS" w:cs="Trebuchet MS"/>
          <w:color w:val="000099"/>
          <w:sz w:val="36"/>
          <w:szCs w:val="36"/>
        </w:rPr>
      </w:pPr>
      <w:r w:rsidRPr="00971303">
        <w:rPr>
          <w:rFonts w:ascii="Trebuchet MS" w:eastAsia="Trebuchet MS" w:hAnsi="Trebuchet MS" w:cs="Trebuchet MS"/>
          <w:color w:val="000099"/>
          <w:sz w:val="36"/>
          <w:szCs w:val="36"/>
        </w:rPr>
        <w:t>Call for Proposals</w:t>
      </w:r>
    </w:p>
    <w:p w14:paraId="6542703F" w14:textId="77777777" w:rsidR="00581BE8" w:rsidRPr="00971303" w:rsidRDefault="00581BE8" w:rsidP="00581BE8">
      <w:pPr>
        <w:spacing w:line="240" w:lineRule="auto"/>
        <w:jc w:val="center"/>
        <w:rPr>
          <w:rFonts w:ascii="Trebuchet MS" w:eastAsia="Trebuchet MS" w:hAnsi="Trebuchet MS" w:cs="Trebuchet MS"/>
          <w:color w:val="000099"/>
          <w:sz w:val="36"/>
          <w:szCs w:val="36"/>
          <w:u w:val="single"/>
        </w:rPr>
      </w:pPr>
      <w:r w:rsidRPr="00971303">
        <w:rPr>
          <w:rFonts w:ascii="Trebuchet MS" w:eastAsia="Trebuchet MS" w:hAnsi="Trebuchet MS" w:cs="Trebuchet MS"/>
          <w:color w:val="000099"/>
          <w:sz w:val="36"/>
          <w:szCs w:val="36"/>
          <w:u w:val="single"/>
        </w:rPr>
        <w:t>Instructions</w:t>
      </w:r>
    </w:p>
    <w:p w14:paraId="40D902D2" w14:textId="77777777" w:rsidR="00971303" w:rsidRDefault="00971303" w:rsidP="00581BE8">
      <w:pPr>
        <w:spacing w:line="240" w:lineRule="auto"/>
        <w:rPr>
          <w:rFonts w:ascii="Times New Roman" w:eastAsia="Times New Roman" w:hAnsi="Times New Roman" w:cs="Times New Roman"/>
          <w:color w:val="000066"/>
          <w:sz w:val="36"/>
          <w:szCs w:val="36"/>
        </w:rPr>
      </w:pPr>
    </w:p>
    <w:p w14:paraId="604E02E9" w14:textId="77777777" w:rsidR="00581BE8" w:rsidRPr="00971303" w:rsidRDefault="00581BE8" w:rsidP="00581BE8">
      <w:pPr>
        <w:spacing w:line="240" w:lineRule="auto"/>
        <w:rPr>
          <w:rFonts w:asciiTheme="minorHAnsi" w:eastAsia="Times New Roman" w:hAnsiTheme="minorHAnsi" w:cs="Times New Roman"/>
          <w:b/>
          <w:color w:val="000066"/>
          <w:sz w:val="36"/>
          <w:szCs w:val="36"/>
        </w:rPr>
      </w:pPr>
      <w:r w:rsidRPr="00971303">
        <w:rPr>
          <w:rFonts w:asciiTheme="minorHAnsi" w:eastAsia="Times New Roman" w:hAnsiTheme="minorHAnsi" w:cs="Times New Roman"/>
          <w:b/>
          <w:color w:val="000066"/>
          <w:sz w:val="36"/>
          <w:szCs w:val="36"/>
        </w:rPr>
        <w:t>Important Information</w:t>
      </w:r>
      <w:r>
        <w:rPr>
          <w:rFonts w:ascii="Times New Roman" w:eastAsia="Times New Roman" w:hAnsi="Times New Roman" w:cs="Times New Roman"/>
          <w:b/>
          <w:bCs/>
          <w:sz w:val="16"/>
          <w:szCs w:val="16"/>
        </w:rPr>
        <w:t xml:space="preserve">        </w:t>
      </w:r>
    </w:p>
    <w:p w14:paraId="2BD28F92" w14:textId="7C43C2B4" w:rsidR="00581BE8" w:rsidRPr="00971303" w:rsidRDefault="00581BE8" w:rsidP="00971303">
      <w:pPr>
        <w:pStyle w:val="ListParagraph"/>
        <w:numPr>
          <w:ilvl w:val="0"/>
          <w:numId w:val="4"/>
        </w:numPr>
        <w:spacing w:line="240" w:lineRule="auto"/>
        <w:ind w:left="360" w:hanging="360"/>
        <w:rPr>
          <w:rFonts w:asciiTheme="minorHAnsi" w:hAnsiTheme="minorHAnsi"/>
          <w:sz w:val="24"/>
          <w:szCs w:val="24"/>
        </w:rPr>
      </w:pPr>
      <w:r w:rsidRPr="00971303">
        <w:rPr>
          <w:rFonts w:asciiTheme="minorHAnsi" w:eastAsia="Times New Roman" w:hAnsiTheme="minorHAnsi" w:cs="Times New Roman"/>
          <w:sz w:val="24"/>
          <w:szCs w:val="24"/>
        </w:rPr>
        <w:t>Proposals for presentations m</w:t>
      </w:r>
      <w:r w:rsidR="0093544C">
        <w:rPr>
          <w:rFonts w:asciiTheme="minorHAnsi" w:eastAsia="Times New Roman" w:hAnsiTheme="minorHAnsi" w:cs="Times New Roman"/>
          <w:sz w:val="24"/>
          <w:szCs w:val="24"/>
        </w:rPr>
        <w:t>ust be submitted by email to jcp</w:t>
      </w:r>
      <w:r w:rsidRPr="00971303">
        <w:rPr>
          <w:rFonts w:asciiTheme="minorHAnsi" w:eastAsia="Times New Roman" w:hAnsiTheme="minorHAnsi" w:cs="Times New Roman"/>
          <w:sz w:val="24"/>
          <w:szCs w:val="24"/>
        </w:rPr>
        <w:t xml:space="preserve">@edprodevelopment.com no later than </w:t>
      </w:r>
      <w:r w:rsidR="005F6DCE" w:rsidRPr="00971303">
        <w:rPr>
          <w:rFonts w:asciiTheme="minorHAnsi" w:eastAsia="Times New Roman" w:hAnsiTheme="minorHAnsi" w:cs="Times New Roman"/>
          <w:b/>
          <w:bCs/>
          <w:sz w:val="24"/>
          <w:szCs w:val="24"/>
        </w:rPr>
        <w:t xml:space="preserve">September </w:t>
      </w:r>
      <w:r w:rsidR="00912C23">
        <w:rPr>
          <w:rFonts w:asciiTheme="minorHAnsi" w:eastAsia="Times New Roman" w:hAnsiTheme="minorHAnsi" w:cs="Times New Roman"/>
          <w:b/>
          <w:bCs/>
          <w:sz w:val="24"/>
          <w:szCs w:val="24"/>
        </w:rPr>
        <w:t>23</w:t>
      </w:r>
      <w:r w:rsidRPr="00971303">
        <w:rPr>
          <w:rFonts w:asciiTheme="minorHAnsi" w:eastAsia="Times New Roman" w:hAnsiTheme="minorHAnsi" w:cs="Times New Roman"/>
          <w:b/>
          <w:bCs/>
          <w:sz w:val="24"/>
          <w:szCs w:val="24"/>
        </w:rPr>
        <w:t>, 201</w:t>
      </w:r>
      <w:r w:rsidR="00912C23">
        <w:rPr>
          <w:rFonts w:asciiTheme="minorHAnsi" w:eastAsia="Times New Roman" w:hAnsiTheme="minorHAnsi" w:cs="Times New Roman"/>
          <w:b/>
          <w:bCs/>
          <w:sz w:val="24"/>
          <w:szCs w:val="24"/>
        </w:rPr>
        <w:t>3</w:t>
      </w:r>
      <w:r w:rsidRPr="00971303">
        <w:rPr>
          <w:rFonts w:asciiTheme="minorHAnsi" w:eastAsia="Times New Roman" w:hAnsiTheme="minorHAnsi" w:cs="Times New Roman"/>
          <w:sz w:val="24"/>
          <w:szCs w:val="24"/>
        </w:rPr>
        <w:t>.</w:t>
      </w:r>
    </w:p>
    <w:p w14:paraId="47DA8F3B" w14:textId="77777777" w:rsidR="00581BE8" w:rsidRPr="00971303" w:rsidRDefault="00581BE8" w:rsidP="00971303">
      <w:pPr>
        <w:pStyle w:val="ListParagraph"/>
        <w:numPr>
          <w:ilvl w:val="0"/>
          <w:numId w:val="4"/>
        </w:numPr>
        <w:spacing w:line="240" w:lineRule="auto"/>
        <w:ind w:left="360" w:hanging="360"/>
        <w:rPr>
          <w:rFonts w:asciiTheme="minorHAnsi" w:hAnsiTheme="minorHAnsi"/>
          <w:sz w:val="24"/>
          <w:szCs w:val="24"/>
        </w:rPr>
      </w:pPr>
      <w:r w:rsidRPr="00971303">
        <w:rPr>
          <w:rFonts w:asciiTheme="minorHAnsi" w:eastAsia="Times New Roman" w:hAnsiTheme="minorHAnsi" w:cs="Times New Roman"/>
          <w:sz w:val="24"/>
          <w:szCs w:val="24"/>
        </w:rPr>
        <w:t>All presenters are expected to register for the conference.</w:t>
      </w:r>
    </w:p>
    <w:p w14:paraId="26B5B74E" w14:textId="77777777" w:rsidR="00581BE8" w:rsidRPr="00971303" w:rsidRDefault="00581BE8" w:rsidP="00971303">
      <w:pPr>
        <w:pStyle w:val="ListParagraph"/>
        <w:numPr>
          <w:ilvl w:val="0"/>
          <w:numId w:val="4"/>
        </w:numPr>
        <w:spacing w:line="240" w:lineRule="auto"/>
        <w:ind w:left="360" w:hanging="360"/>
        <w:rPr>
          <w:rFonts w:asciiTheme="minorHAnsi" w:hAnsiTheme="minorHAnsi"/>
          <w:sz w:val="24"/>
          <w:szCs w:val="24"/>
        </w:rPr>
      </w:pPr>
      <w:r w:rsidRPr="00971303">
        <w:rPr>
          <w:rFonts w:asciiTheme="minorHAnsi" w:eastAsia="Times New Roman" w:hAnsiTheme="minorHAnsi" w:cs="Times New Roman"/>
          <w:sz w:val="24"/>
          <w:szCs w:val="24"/>
        </w:rPr>
        <w:t xml:space="preserve">Each submission will undergo a peer-review conducted by a panel of qualified individuals </w:t>
      </w:r>
      <w:proofErr w:type="gramStart"/>
      <w:r w:rsidRPr="00971303">
        <w:rPr>
          <w:rFonts w:asciiTheme="minorHAnsi" w:eastAsia="Times New Roman" w:hAnsiTheme="minorHAnsi" w:cs="Times New Roman"/>
          <w:sz w:val="24"/>
          <w:szCs w:val="24"/>
        </w:rPr>
        <w:t>currently</w:t>
      </w:r>
      <w:proofErr w:type="gramEnd"/>
      <w:r w:rsidRPr="00971303">
        <w:rPr>
          <w:rFonts w:asciiTheme="minorHAnsi" w:eastAsia="Times New Roman" w:hAnsiTheme="minorHAnsi" w:cs="Times New Roman"/>
          <w:sz w:val="24"/>
          <w:szCs w:val="24"/>
        </w:rPr>
        <w:t xml:space="preserve"> involved in implementing school-wide positive behavior support (SWPBS).  Selections will be based on quality and practicality of the proposed material, the need for balanced content, and evidence of inclusive practices.</w:t>
      </w:r>
    </w:p>
    <w:p w14:paraId="24460241" w14:textId="77777777" w:rsidR="00581BE8" w:rsidRPr="00971303" w:rsidRDefault="00581BE8" w:rsidP="00971303">
      <w:pPr>
        <w:pStyle w:val="ListParagraph"/>
        <w:numPr>
          <w:ilvl w:val="0"/>
          <w:numId w:val="4"/>
        </w:numPr>
        <w:spacing w:line="240" w:lineRule="auto"/>
        <w:ind w:left="360" w:hanging="360"/>
        <w:rPr>
          <w:rFonts w:asciiTheme="minorHAnsi" w:hAnsiTheme="minorHAnsi"/>
          <w:sz w:val="24"/>
          <w:szCs w:val="24"/>
        </w:rPr>
      </w:pPr>
      <w:r w:rsidRPr="00971303">
        <w:rPr>
          <w:rFonts w:asciiTheme="minorHAnsi" w:eastAsia="Times New Roman" w:hAnsiTheme="minorHAnsi" w:cs="Times New Roman"/>
          <w:sz w:val="24"/>
          <w:szCs w:val="24"/>
        </w:rPr>
        <w:t xml:space="preserve">Please note that you must bring your own laptop and other necessary equipment.  Screens </w:t>
      </w:r>
      <w:r w:rsidR="00AE481E">
        <w:rPr>
          <w:rFonts w:asciiTheme="minorHAnsi" w:eastAsia="Times New Roman" w:hAnsiTheme="minorHAnsi" w:cs="Times New Roman"/>
          <w:sz w:val="24"/>
          <w:szCs w:val="24"/>
        </w:rPr>
        <w:t xml:space="preserve">and projectors </w:t>
      </w:r>
      <w:r w:rsidRPr="00971303">
        <w:rPr>
          <w:rFonts w:asciiTheme="minorHAnsi" w:eastAsia="Times New Roman" w:hAnsiTheme="minorHAnsi" w:cs="Times New Roman"/>
          <w:sz w:val="24"/>
          <w:szCs w:val="24"/>
        </w:rPr>
        <w:t>will be set up in each meeting room.</w:t>
      </w:r>
      <w:r w:rsidR="00AE481E">
        <w:rPr>
          <w:rFonts w:asciiTheme="minorHAnsi" w:eastAsia="Times New Roman" w:hAnsiTheme="minorHAnsi" w:cs="Times New Roman"/>
          <w:sz w:val="24"/>
          <w:szCs w:val="24"/>
        </w:rPr>
        <w:t xml:space="preserve">  There is no </w:t>
      </w:r>
      <w:proofErr w:type="gramStart"/>
      <w:r w:rsidR="00AE481E">
        <w:rPr>
          <w:rFonts w:asciiTheme="minorHAnsi" w:eastAsia="Times New Roman" w:hAnsiTheme="minorHAnsi" w:cs="Times New Roman"/>
          <w:sz w:val="24"/>
          <w:szCs w:val="24"/>
        </w:rPr>
        <w:t>internet</w:t>
      </w:r>
      <w:proofErr w:type="gramEnd"/>
      <w:r w:rsidR="00AE481E">
        <w:rPr>
          <w:rFonts w:asciiTheme="minorHAnsi" w:eastAsia="Times New Roman" w:hAnsiTheme="minorHAnsi" w:cs="Times New Roman"/>
          <w:sz w:val="24"/>
          <w:szCs w:val="24"/>
        </w:rPr>
        <w:t xml:space="preserve"> in the meeting rooms.</w:t>
      </w:r>
    </w:p>
    <w:p w14:paraId="2CD14611" w14:textId="77777777" w:rsidR="00581BE8" w:rsidRPr="00971303" w:rsidRDefault="00581BE8" w:rsidP="00971303">
      <w:pPr>
        <w:pStyle w:val="ListParagraph"/>
        <w:numPr>
          <w:ilvl w:val="0"/>
          <w:numId w:val="4"/>
        </w:numPr>
        <w:spacing w:line="240" w:lineRule="auto"/>
        <w:ind w:left="360" w:hanging="360"/>
        <w:rPr>
          <w:rFonts w:asciiTheme="minorHAnsi" w:hAnsiTheme="minorHAnsi"/>
          <w:sz w:val="24"/>
          <w:szCs w:val="24"/>
        </w:rPr>
      </w:pPr>
      <w:r w:rsidRPr="00971303">
        <w:rPr>
          <w:rFonts w:asciiTheme="minorHAnsi" w:eastAsia="Times New Roman" w:hAnsiTheme="minorHAnsi" w:cs="Times New Roman"/>
          <w:sz w:val="24"/>
          <w:szCs w:val="24"/>
        </w:rPr>
        <w:t>Presenters are required to submit their presentations and/or handouts electronically, to be posted on the EdPro</w:t>
      </w:r>
      <w:r w:rsidRPr="00971303">
        <w:rPr>
          <w:rFonts w:asciiTheme="minorHAnsi" w:hAnsiTheme="minorHAnsi"/>
          <w:sz w:val="24"/>
          <w:szCs w:val="24"/>
        </w:rPr>
        <w:t xml:space="preserve"> </w:t>
      </w:r>
      <w:r w:rsidRPr="00971303">
        <w:rPr>
          <w:rFonts w:asciiTheme="minorHAnsi" w:eastAsia="Times New Roman" w:hAnsiTheme="minorHAnsi" w:cs="Times New Roman"/>
          <w:sz w:val="24"/>
          <w:szCs w:val="24"/>
        </w:rPr>
        <w:t xml:space="preserve">Development website, no later than </w:t>
      </w:r>
      <w:r w:rsidR="002A2FCD">
        <w:rPr>
          <w:rFonts w:asciiTheme="minorHAnsi" w:eastAsia="Times New Roman" w:hAnsiTheme="minorHAnsi" w:cs="Times New Roman"/>
          <w:b/>
          <w:bCs/>
          <w:sz w:val="24"/>
          <w:szCs w:val="24"/>
        </w:rPr>
        <w:t>November 7</w:t>
      </w:r>
      <w:r w:rsidRPr="00971303">
        <w:rPr>
          <w:rFonts w:asciiTheme="minorHAnsi" w:eastAsia="Times New Roman" w:hAnsiTheme="minorHAnsi" w:cs="Times New Roman"/>
          <w:b/>
          <w:bCs/>
          <w:sz w:val="24"/>
          <w:szCs w:val="24"/>
        </w:rPr>
        <w:t>, 201</w:t>
      </w:r>
      <w:r w:rsidR="002A2FCD">
        <w:rPr>
          <w:rFonts w:asciiTheme="minorHAnsi" w:eastAsia="Times New Roman" w:hAnsiTheme="minorHAnsi" w:cs="Times New Roman"/>
          <w:b/>
          <w:bCs/>
          <w:sz w:val="24"/>
          <w:szCs w:val="24"/>
        </w:rPr>
        <w:t>3</w:t>
      </w:r>
      <w:r w:rsidRPr="00971303">
        <w:rPr>
          <w:rFonts w:asciiTheme="minorHAnsi" w:eastAsia="Times New Roman" w:hAnsiTheme="minorHAnsi" w:cs="Times New Roman"/>
          <w:sz w:val="24"/>
          <w:szCs w:val="24"/>
        </w:rPr>
        <w:t>.  This conference like many others is going green.</w:t>
      </w:r>
    </w:p>
    <w:p w14:paraId="7379B478" w14:textId="77777777" w:rsidR="00581BE8" w:rsidRPr="00971303" w:rsidRDefault="00581BE8">
      <w:pPr>
        <w:rPr>
          <w:rFonts w:asciiTheme="minorHAnsi" w:hAnsiTheme="minorHAnsi"/>
        </w:rPr>
      </w:pPr>
    </w:p>
    <w:p w14:paraId="1F0D4593" w14:textId="77777777" w:rsidR="00581BE8" w:rsidRPr="00971303" w:rsidRDefault="00581BE8" w:rsidP="00581BE8">
      <w:pPr>
        <w:spacing w:line="240" w:lineRule="auto"/>
        <w:rPr>
          <w:rFonts w:asciiTheme="minorHAnsi" w:eastAsia="Times New Roman" w:hAnsiTheme="minorHAnsi" w:cs="Times New Roman"/>
          <w:b/>
          <w:color w:val="000066"/>
          <w:sz w:val="36"/>
          <w:szCs w:val="36"/>
        </w:rPr>
      </w:pPr>
      <w:r w:rsidRPr="00971303">
        <w:rPr>
          <w:rFonts w:asciiTheme="minorHAnsi" w:eastAsia="Times New Roman" w:hAnsiTheme="minorHAnsi" w:cs="Times New Roman"/>
          <w:b/>
          <w:color w:val="000066"/>
          <w:sz w:val="36"/>
          <w:szCs w:val="36"/>
        </w:rPr>
        <w:t xml:space="preserve">General Guidelines for Proposals    </w:t>
      </w:r>
      <w:r w:rsidRPr="00971303">
        <w:rPr>
          <w:rFonts w:asciiTheme="minorHAnsi" w:eastAsia="Times New Roman" w:hAnsiTheme="minorHAnsi" w:cs="Times New Roman"/>
          <w:b/>
          <w:sz w:val="24"/>
          <w:szCs w:val="24"/>
        </w:rPr>
        <w:t xml:space="preserve"> </w:t>
      </w:r>
    </w:p>
    <w:p w14:paraId="5B32D41E"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Presentations that address research, practice, applications, issu</w:t>
      </w:r>
      <w:r w:rsidRPr="00B74BA9">
        <w:rPr>
          <w:rFonts w:asciiTheme="minorHAnsi" w:eastAsia="Times New Roman" w:hAnsiTheme="minorHAnsi" w:cs="Times New Roman"/>
          <w:color w:val="auto"/>
          <w:sz w:val="24"/>
          <w:szCs w:val="24"/>
        </w:rPr>
        <w:t xml:space="preserve">es </w:t>
      </w:r>
      <w:r w:rsidRPr="00971303">
        <w:rPr>
          <w:rFonts w:asciiTheme="minorHAnsi" w:eastAsia="Times New Roman" w:hAnsiTheme="minorHAnsi" w:cs="Times New Roman"/>
          <w:sz w:val="24"/>
          <w:szCs w:val="24"/>
        </w:rPr>
        <w:t>and related aspects of school-wide positive behavior support are required.  We are particularly interested in sessions that contribute to the topics and concerns related to the conference strands of district level initiatives, primary preventions of SWPBS, secondary systems of SWPBS, and individualized, tertiary behavior supports.</w:t>
      </w:r>
    </w:p>
    <w:p w14:paraId="48007A2F"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w:t>
      </w:r>
    </w:p>
    <w:p w14:paraId="555C3D82"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lastRenderedPageBreak/>
        <w:t xml:space="preserve">Submission of this proposal is an acknowledgement that </w:t>
      </w:r>
      <w:r w:rsidRPr="00971303">
        <w:rPr>
          <w:rFonts w:asciiTheme="minorHAnsi" w:eastAsia="Times New Roman" w:hAnsiTheme="minorHAnsi" w:cs="Times New Roman"/>
          <w:b/>
          <w:bCs/>
          <w:sz w:val="24"/>
          <w:szCs w:val="24"/>
        </w:rPr>
        <w:t>all</w:t>
      </w:r>
      <w:r w:rsidRPr="00971303">
        <w:rPr>
          <w:rFonts w:asciiTheme="minorHAnsi" w:eastAsia="Times New Roman" w:hAnsiTheme="minorHAnsi" w:cs="Times New Roman"/>
          <w:sz w:val="24"/>
          <w:szCs w:val="24"/>
        </w:rPr>
        <w:t xml:space="preserve"> proposal participants agree to: (a) use respectful, "people-first" language, (b) provide any products or services during the conference free of cost to conference participants</w:t>
      </w:r>
      <w:proofErr w:type="gramStart"/>
      <w:r w:rsidRPr="00971303">
        <w:rPr>
          <w:rFonts w:asciiTheme="minorHAnsi" w:eastAsia="Times New Roman" w:hAnsiTheme="minorHAnsi" w:cs="Times New Roman"/>
          <w:sz w:val="24"/>
          <w:szCs w:val="24"/>
        </w:rPr>
        <w:t>,  and</w:t>
      </w:r>
      <w:proofErr w:type="gramEnd"/>
      <w:r w:rsidRPr="00971303">
        <w:rPr>
          <w:rFonts w:asciiTheme="minorHAnsi" w:eastAsia="Times New Roman" w:hAnsiTheme="minorHAnsi" w:cs="Times New Roman"/>
          <w:sz w:val="24"/>
          <w:szCs w:val="24"/>
        </w:rPr>
        <w:t xml:space="preserve"> (c) be available to present the program on any given day of the conference at any given time. If your religious beliefs prevent you from working on a particular day, please let us know and we will attempt to honor your request.  </w:t>
      </w:r>
    </w:p>
    <w:p w14:paraId="4EB0754C"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w:t>
      </w:r>
    </w:p>
    <w:p w14:paraId="6290D2FA" w14:textId="77777777" w:rsidR="00581BE8" w:rsidRPr="00971303" w:rsidRDefault="00581BE8" w:rsidP="00581BE8">
      <w:pPr>
        <w:spacing w:line="240" w:lineRule="auto"/>
        <w:rPr>
          <w:rFonts w:asciiTheme="minorHAnsi" w:eastAsia="Times New Roman" w:hAnsiTheme="minorHAnsi" w:cs="Times New Roman"/>
          <w:color w:val="000066"/>
          <w:sz w:val="36"/>
          <w:szCs w:val="36"/>
        </w:rPr>
      </w:pPr>
      <w:r w:rsidRPr="00971303">
        <w:rPr>
          <w:rFonts w:asciiTheme="minorHAnsi" w:eastAsia="Times New Roman" w:hAnsiTheme="minorHAnsi" w:cs="Times New Roman"/>
          <w:color w:val="000066"/>
          <w:sz w:val="36"/>
          <w:szCs w:val="36"/>
        </w:rPr>
        <w:t>Preparation for Your Presentation</w:t>
      </w:r>
    </w:p>
    <w:p w14:paraId="68FAB003" w14:textId="77777777" w:rsidR="00581BE8" w:rsidRPr="00971303" w:rsidRDefault="00581BE8" w:rsidP="00581BE8">
      <w:pPr>
        <w:spacing w:line="240" w:lineRule="auto"/>
        <w:rPr>
          <w:rFonts w:asciiTheme="minorHAnsi" w:eastAsia="Times New Roman" w:hAnsiTheme="minorHAnsi" w:cs="Times New Roman"/>
          <w:sz w:val="28"/>
          <w:szCs w:val="28"/>
        </w:rPr>
      </w:pPr>
      <w:r w:rsidRPr="00971303">
        <w:rPr>
          <w:rFonts w:asciiTheme="minorHAnsi" w:eastAsia="Times New Roman" w:hAnsiTheme="minorHAnsi" w:cs="Times New Roman"/>
          <w:sz w:val="28"/>
          <w:szCs w:val="28"/>
        </w:rPr>
        <w:t>(For a hard copy of this presentation proposal, please</w:t>
      </w:r>
      <w:hyperlink r:id="rId7" w:history="1">
        <w:r w:rsidRPr="00971303">
          <w:rPr>
            <w:rFonts w:asciiTheme="minorHAnsi" w:eastAsia="Times New Roman" w:hAnsiTheme="minorHAnsi" w:cs="Times New Roman"/>
            <w:sz w:val="28"/>
            <w:szCs w:val="28"/>
          </w:rPr>
          <w:t xml:space="preserve"> </w:t>
        </w:r>
      </w:hyperlink>
      <w:hyperlink r:id="rId8" w:history="1">
        <w:r w:rsidRPr="00971303">
          <w:rPr>
            <w:rFonts w:asciiTheme="minorHAnsi" w:eastAsia="Times New Roman" w:hAnsiTheme="minorHAnsi" w:cs="Times New Roman"/>
            <w:color w:val="000099"/>
            <w:sz w:val="28"/>
            <w:szCs w:val="28"/>
            <w:u w:val="single"/>
          </w:rPr>
          <w:t>click</w:t>
        </w:r>
      </w:hyperlink>
      <w:hyperlink r:id="rId9" w:history="1">
        <w:r w:rsidRPr="00971303">
          <w:rPr>
            <w:rFonts w:asciiTheme="minorHAnsi" w:eastAsia="Times New Roman" w:hAnsiTheme="minorHAnsi" w:cs="Times New Roman"/>
            <w:color w:val="000099"/>
            <w:sz w:val="28"/>
            <w:szCs w:val="28"/>
            <w:u w:val="single"/>
          </w:rPr>
          <w:t xml:space="preserve"> </w:t>
        </w:r>
      </w:hyperlink>
      <w:hyperlink r:id="rId10" w:history="1">
        <w:r w:rsidRPr="00971303">
          <w:rPr>
            <w:rFonts w:asciiTheme="minorHAnsi" w:eastAsia="Times New Roman" w:hAnsiTheme="minorHAnsi" w:cs="Times New Roman"/>
            <w:color w:val="000099"/>
            <w:sz w:val="28"/>
            <w:szCs w:val="28"/>
            <w:u w:val="single"/>
          </w:rPr>
          <w:t>here</w:t>
        </w:r>
      </w:hyperlink>
      <w:hyperlink r:id="rId11" w:history="1">
        <w:r w:rsidRPr="00971303">
          <w:rPr>
            <w:rFonts w:asciiTheme="minorHAnsi" w:eastAsia="Times New Roman" w:hAnsiTheme="minorHAnsi" w:cs="Times New Roman"/>
            <w:color w:val="000099"/>
            <w:sz w:val="28"/>
            <w:szCs w:val="28"/>
            <w:u w:val="single"/>
          </w:rPr>
          <w:t>.</w:t>
        </w:r>
      </w:hyperlink>
      <w:r w:rsidRPr="00971303">
        <w:rPr>
          <w:rFonts w:asciiTheme="minorHAnsi" w:eastAsia="Times New Roman" w:hAnsiTheme="minorHAnsi" w:cs="Times New Roman"/>
          <w:sz w:val="24"/>
          <w:szCs w:val="24"/>
        </w:rPr>
        <w:t>)</w:t>
      </w:r>
    </w:p>
    <w:p w14:paraId="743F5235"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1.</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sz w:val="24"/>
          <w:szCs w:val="24"/>
        </w:rPr>
        <w:t>The title of your presentation should be no more than 12 words.   Your title should be as descriptive as possible and give conference attendees a clear idea about your topic.</w:t>
      </w:r>
    </w:p>
    <w:p w14:paraId="3C41A368"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2.</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sz w:val="24"/>
          <w:szCs w:val="24"/>
        </w:rPr>
        <w:t>The presentation summary is a brief 35-word summary of the proposed topic. If your presentation is accepted, this 35-word summary will be included in the Tennessee School-wide Positive Behavior Support Conference Program.</w:t>
      </w:r>
    </w:p>
    <w:p w14:paraId="3D2692D7"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3.</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sz w:val="24"/>
          <w:szCs w:val="24"/>
        </w:rPr>
        <w:t>The presentation proposal should, in 400 words or less, state the following:</w:t>
      </w:r>
    </w:p>
    <w:p w14:paraId="0BDC1594" w14:textId="77777777" w:rsidR="00581BE8" w:rsidRPr="00971303" w:rsidRDefault="00581BE8" w:rsidP="00581BE8">
      <w:pPr>
        <w:numPr>
          <w:ilvl w:val="1"/>
          <w:numId w:val="1"/>
        </w:numPr>
        <w:tabs>
          <w:tab w:val="num" w:pos="1440"/>
        </w:tabs>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The purpose of your presentation including objectives</w:t>
      </w:r>
    </w:p>
    <w:p w14:paraId="15348F95" w14:textId="77777777" w:rsidR="00581BE8" w:rsidRPr="00971303" w:rsidRDefault="00581BE8" w:rsidP="00581BE8">
      <w:pPr>
        <w:numPr>
          <w:ilvl w:val="1"/>
          <w:numId w:val="1"/>
        </w:numPr>
        <w:tabs>
          <w:tab w:val="num" w:pos="1440"/>
        </w:tabs>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A brief overview</w:t>
      </w:r>
    </w:p>
    <w:p w14:paraId="1C74FF2E" w14:textId="77777777" w:rsidR="00581BE8" w:rsidRPr="00971303" w:rsidRDefault="00581BE8" w:rsidP="00581BE8">
      <w:pPr>
        <w:numPr>
          <w:ilvl w:val="1"/>
          <w:numId w:val="1"/>
        </w:numPr>
        <w:tabs>
          <w:tab w:val="num" w:pos="1440"/>
        </w:tabs>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The intended audience</w:t>
      </w:r>
    </w:p>
    <w:p w14:paraId="4F6E3617" w14:textId="77777777" w:rsidR="00581BE8" w:rsidRPr="00971303" w:rsidRDefault="00581BE8" w:rsidP="00581BE8">
      <w:pPr>
        <w:numPr>
          <w:ilvl w:val="1"/>
          <w:numId w:val="1"/>
        </w:numPr>
        <w:tabs>
          <w:tab w:val="num" w:pos="1440"/>
        </w:tabs>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Any outcome data resulting from your efforts</w:t>
      </w:r>
    </w:p>
    <w:p w14:paraId="521DFAE7" w14:textId="77777777" w:rsidR="00581BE8" w:rsidRPr="00971303" w:rsidRDefault="00581BE8" w:rsidP="00581BE8">
      <w:pPr>
        <w:numPr>
          <w:ilvl w:val="1"/>
          <w:numId w:val="1"/>
        </w:numPr>
        <w:tabs>
          <w:tab w:val="num" w:pos="1440"/>
        </w:tabs>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Participants, </w:t>
      </w:r>
      <w:r w:rsidRPr="00971303">
        <w:rPr>
          <w:rFonts w:asciiTheme="minorHAnsi" w:eastAsia="Times New Roman" w:hAnsiTheme="minorHAnsi" w:cs="Times New Roman"/>
          <w:color w:val="auto"/>
          <w:sz w:val="24"/>
          <w:szCs w:val="24"/>
        </w:rPr>
        <w:t>r</w:t>
      </w:r>
      <w:r w:rsidRPr="00971303">
        <w:rPr>
          <w:rFonts w:asciiTheme="minorHAnsi" w:eastAsia="Times New Roman" w:hAnsiTheme="minorHAnsi" w:cs="Times New Roman"/>
          <w:sz w:val="24"/>
          <w:szCs w:val="24"/>
        </w:rPr>
        <w:t>esearch, design and findings, if applicable</w:t>
      </w:r>
    </w:p>
    <w:p w14:paraId="632F54FF"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4.</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sz w:val="24"/>
          <w:szCs w:val="24"/>
        </w:rPr>
        <w:t xml:space="preserve">Presentation proposal must include the following information about </w:t>
      </w:r>
      <w:r w:rsidRPr="00971303">
        <w:rPr>
          <w:rFonts w:asciiTheme="minorHAnsi" w:eastAsia="Times New Roman" w:hAnsiTheme="minorHAnsi" w:cs="Times New Roman"/>
          <w:b/>
          <w:bCs/>
          <w:sz w:val="24"/>
          <w:szCs w:val="24"/>
        </w:rPr>
        <w:t>EACH</w:t>
      </w:r>
      <w:r w:rsidRPr="00971303">
        <w:rPr>
          <w:rFonts w:asciiTheme="minorHAnsi" w:eastAsia="Times New Roman" w:hAnsiTheme="minorHAnsi" w:cs="Times New Roman"/>
          <w:sz w:val="24"/>
          <w:szCs w:val="24"/>
        </w:rPr>
        <w:t xml:space="preserve"> presenter:</w:t>
      </w:r>
    </w:p>
    <w:p w14:paraId="29DC95C0"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w:t>
      </w:r>
    </w:p>
    <w:p w14:paraId="0E69BBCC"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Name:  __________________________ Position</w:t>
      </w:r>
      <w:proofErr w:type="gramStart"/>
      <w:r w:rsidRPr="00971303">
        <w:rPr>
          <w:rFonts w:asciiTheme="minorHAnsi" w:eastAsia="Times New Roman" w:hAnsiTheme="minorHAnsi" w:cs="Times New Roman"/>
          <w:sz w:val="24"/>
          <w:szCs w:val="24"/>
        </w:rPr>
        <w:t>:_</w:t>
      </w:r>
      <w:proofErr w:type="gramEnd"/>
      <w:r w:rsidRPr="00971303">
        <w:rPr>
          <w:rFonts w:asciiTheme="minorHAnsi" w:eastAsia="Times New Roman" w:hAnsiTheme="minorHAnsi" w:cs="Times New Roman"/>
          <w:sz w:val="24"/>
          <w:szCs w:val="24"/>
        </w:rPr>
        <w:t>________________________</w:t>
      </w:r>
    </w:p>
    <w:p w14:paraId="09563ACF"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Employing Agency: _________________________________________________</w:t>
      </w:r>
    </w:p>
    <w:p w14:paraId="4C1AC56E"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Street Address: ____________________________________________________</w:t>
      </w:r>
    </w:p>
    <w:p w14:paraId="3A14E993"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City/State/Zip: _____________________________________________________</w:t>
      </w:r>
    </w:p>
    <w:p w14:paraId="4F51735C"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Phone: </w:t>
      </w:r>
      <w:proofErr w:type="gramStart"/>
      <w:r w:rsidRPr="00971303">
        <w:rPr>
          <w:rFonts w:asciiTheme="minorHAnsi" w:eastAsia="Times New Roman" w:hAnsiTheme="minorHAnsi" w:cs="Times New Roman"/>
          <w:sz w:val="24"/>
          <w:szCs w:val="24"/>
        </w:rPr>
        <w:t xml:space="preserve">(  </w:t>
      </w:r>
      <w:r w:rsidRPr="00971303">
        <w:rPr>
          <w:rFonts w:asciiTheme="minorHAnsi" w:eastAsia="Times New Roman" w:hAnsiTheme="minorHAnsi" w:cs="Times New Roman"/>
          <w:sz w:val="24"/>
          <w:szCs w:val="24"/>
        </w:rPr>
        <w:tab/>
        <w:t>)</w:t>
      </w:r>
      <w:proofErr w:type="gramEnd"/>
      <w:r w:rsidRPr="00971303">
        <w:rPr>
          <w:rFonts w:asciiTheme="minorHAnsi" w:eastAsia="Times New Roman" w:hAnsiTheme="minorHAnsi" w:cs="Times New Roman"/>
          <w:sz w:val="24"/>
          <w:szCs w:val="24"/>
        </w:rPr>
        <w:t xml:space="preserve"> _______________________  E-mail: ________________________</w:t>
      </w:r>
    </w:p>
    <w:p w14:paraId="02C36ACA"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w:t>
      </w:r>
    </w:p>
    <w:p w14:paraId="1DE47D1C"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5.</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b/>
          <w:bCs/>
          <w:sz w:val="24"/>
          <w:szCs w:val="24"/>
        </w:rPr>
        <w:t>The</w:t>
      </w:r>
      <w:r w:rsidR="005F6DCE" w:rsidRPr="00971303">
        <w:rPr>
          <w:rFonts w:asciiTheme="minorHAnsi" w:eastAsia="Times New Roman" w:hAnsiTheme="minorHAnsi" w:cs="Times New Roman"/>
          <w:b/>
          <w:bCs/>
          <w:sz w:val="24"/>
          <w:szCs w:val="24"/>
        </w:rPr>
        <w:t xml:space="preserve"> due date for proposals is September </w:t>
      </w:r>
      <w:r w:rsidR="00912C23">
        <w:rPr>
          <w:rFonts w:asciiTheme="minorHAnsi" w:eastAsia="Times New Roman" w:hAnsiTheme="minorHAnsi" w:cs="Times New Roman"/>
          <w:b/>
          <w:bCs/>
          <w:sz w:val="24"/>
          <w:szCs w:val="24"/>
        </w:rPr>
        <w:t>23</w:t>
      </w:r>
      <w:r w:rsidRPr="00971303">
        <w:rPr>
          <w:rFonts w:asciiTheme="minorHAnsi" w:eastAsia="Times New Roman" w:hAnsiTheme="minorHAnsi" w:cs="Times New Roman"/>
          <w:b/>
          <w:bCs/>
          <w:sz w:val="24"/>
          <w:szCs w:val="24"/>
        </w:rPr>
        <w:t>, 201</w:t>
      </w:r>
      <w:r w:rsidR="002A2FCD">
        <w:rPr>
          <w:rFonts w:asciiTheme="minorHAnsi" w:eastAsia="Times New Roman" w:hAnsiTheme="minorHAnsi" w:cs="Times New Roman"/>
          <w:b/>
          <w:bCs/>
          <w:sz w:val="24"/>
          <w:szCs w:val="24"/>
        </w:rPr>
        <w:t>3.</w:t>
      </w:r>
    </w:p>
    <w:p w14:paraId="61A057B7" w14:textId="77777777" w:rsidR="00581BE8" w:rsidRPr="00971303" w:rsidRDefault="00581BE8" w:rsidP="00581BE8">
      <w:pPr>
        <w:spacing w:line="240" w:lineRule="auto"/>
        <w:rPr>
          <w:rFonts w:asciiTheme="minorHAnsi" w:eastAsia="Times New Roman" w:hAnsiTheme="minorHAnsi" w:cs="Times New Roman"/>
          <w:b/>
          <w:bCs/>
          <w:sz w:val="24"/>
          <w:szCs w:val="24"/>
        </w:rPr>
      </w:pPr>
      <w:r w:rsidRPr="00971303">
        <w:rPr>
          <w:rFonts w:asciiTheme="minorHAnsi" w:eastAsia="Times New Roman" w:hAnsiTheme="minorHAnsi" w:cs="Times New Roman"/>
          <w:b/>
          <w:bCs/>
          <w:sz w:val="24"/>
          <w:szCs w:val="24"/>
        </w:rPr>
        <w:t xml:space="preserve"> </w:t>
      </w:r>
    </w:p>
    <w:p w14:paraId="5F51EF54" w14:textId="77777777" w:rsidR="00581BE8" w:rsidRPr="00971303" w:rsidRDefault="00581BE8" w:rsidP="00581BE8">
      <w:pPr>
        <w:spacing w:line="240" w:lineRule="auto"/>
        <w:rPr>
          <w:rFonts w:asciiTheme="minorHAnsi" w:eastAsia="Times New Roman" w:hAnsiTheme="minorHAnsi" w:cs="Times New Roman"/>
          <w:color w:val="000066"/>
          <w:sz w:val="36"/>
          <w:szCs w:val="36"/>
        </w:rPr>
      </w:pPr>
      <w:r w:rsidRPr="00971303">
        <w:rPr>
          <w:rFonts w:asciiTheme="minorHAnsi" w:eastAsia="Times New Roman" w:hAnsiTheme="minorHAnsi" w:cs="Times New Roman"/>
          <w:color w:val="000066"/>
          <w:sz w:val="36"/>
          <w:szCs w:val="36"/>
        </w:rPr>
        <w:t>Submitting Your Presentation</w:t>
      </w:r>
    </w:p>
    <w:p w14:paraId="65576046" w14:textId="0AC9A2B9"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1.</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sz w:val="24"/>
          <w:szCs w:val="24"/>
        </w:rPr>
        <w:t>Submit you</w:t>
      </w:r>
      <w:r w:rsidR="0093544C">
        <w:rPr>
          <w:rFonts w:asciiTheme="minorHAnsi" w:eastAsia="Times New Roman" w:hAnsiTheme="minorHAnsi" w:cs="Times New Roman"/>
          <w:sz w:val="24"/>
          <w:szCs w:val="24"/>
        </w:rPr>
        <w:t>r full proposal via email to jcp</w:t>
      </w:r>
      <w:bookmarkStart w:id="0" w:name="_GoBack"/>
      <w:bookmarkEnd w:id="0"/>
      <w:r w:rsidRPr="00971303">
        <w:rPr>
          <w:rFonts w:asciiTheme="minorHAnsi" w:eastAsia="Times New Roman" w:hAnsiTheme="minorHAnsi" w:cs="Times New Roman"/>
          <w:sz w:val="24"/>
          <w:szCs w:val="24"/>
        </w:rPr>
        <w:t xml:space="preserve">@edprodevelopment.com. All proposals must use disability etiquette, including person first language. Proposals received after the due date may be placed on a waiting list. </w:t>
      </w:r>
    </w:p>
    <w:p w14:paraId="641559CF" w14:textId="77777777" w:rsidR="00581BE8" w:rsidRPr="00971303" w:rsidRDefault="00581BE8" w:rsidP="00581BE8">
      <w:pPr>
        <w:spacing w:line="240" w:lineRule="auto"/>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w:t>
      </w:r>
    </w:p>
    <w:p w14:paraId="2223481F" w14:textId="77777777" w:rsidR="00581BE8" w:rsidRPr="00971303" w:rsidRDefault="00581BE8" w:rsidP="00581BE8">
      <w:pPr>
        <w:rPr>
          <w:rFonts w:asciiTheme="minorHAnsi" w:eastAsia="Times New Roman" w:hAnsiTheme="minorHAnsi" w:cs="Times New Roman"/>
          <w:sz w:val="24"/>
          <w:szCs w:val="24"/>
        </w:rPr>
      </w:pPr>
      <w:r w:rsidRPr="00971303">
        <w:rPr>
          <w:rFonts w:asciiTheme="minorHAnsi" w:eastAsia="Times New Roman" w:hAnsiTheme="minorHAnsi" w:cs="Times New Roman"/>
          <w:sz w:val="24"/>
          <w:szCs w:val="24"/>
        </w:rPr>
        <w:t xml:space="preserve"> 2.</w:t>
      </w:r>
      <w:r w:rsidRPr="00971303">
        <w:rPr>
          <w:rFonts w:asciiTheme="minorHAnsi" w:eastAsia="Times New Roman" w:hAnsiTheme="minorHAnsi" w:cs="Times New Roman"/>
          <w:sz w:val="14"/>
          <w:szCs w:val="14"/>
        </w:rPr>
        <w:t xml:space="preserve">          </w:t>
      </w:r>
      <w:r w:rsidRPr="00971303">
        <w:rPr>
          <w:rFonts w:asciiTheme="minorHAnsi" w:eastAsia="Times New Roman" w:hAnsiTheme="minorHAnsi" w:cs="Times New Roman"/>
          <w:sz w:val="24"/>
          <w:szCs w:val="24"/>
        </w:rPr>
        <w:t xml:space="preserve">Presenters will be notified of acceptance/rejection of proposals as well as scheduling information by </w:t>
      </w:r>
      <w:r w:rsidR="002A2FCD">
        <w:rPr>
          <w:rFonts w:asciiTheme="minorHAnsi" w:eastAsia="Times New Roman" w:hAnsiTheme="minorHAnsi" w:cs="Times New Roman"/>
          <w:b/>
          <w:bCs/>
          <w:sz w:val="24"/>
          <w:szCs w:val="24"/>
        </w:rPr>
        <w:t>October 4</w:t>
      </w:r>
      <w:r w:rsidRPr="00971303">
        <w:rPr>
          <w:rFonts w:asciiTheme="minorHAnsi" w:eastAsia="Times New Roman" w:hAnsiTheme="minorHAnsi" w:cs="Times New Roman"/>
          <w:b/>
          <w:bCs/>
          <w:sz w:val="24"/>
          <w:szCs w:val="24"/>
        </w:rPr>
        <w:t>, 201</w:t>
      </w:r>
      <w:r w:rsidR="002A2FCD">
        <w:rPr>
          <w:rFonts w:asciiTheme="minorHAnsi" w:eastAsia="Times New Roman" w:hAnsiTheme="minorHAnsi" w:cs="Times New Roman"/>
          <w:b/>
          <w:bCs/>
          <w:sz w:val="24"/>
          <w:szCs w:val="24"/>
        </w:rPr>
        <w:t>3.</w:t>
      </w:r>
    </w:p>
    <w:p w14:paraId="3E9292A5" w14:textId="77777777" w:rsidR="00581BE8" w:rsidRDefault="00581BE8" w:rsidP="00581BE8">
      <w:pPr>
        <w:spacing w:line="240" w:lineRule="auto"/>
        <w:jc w:val="center"/>
        <w:rPr>
          <w:rFonts w:ascii="Tahoma" w:eastAsia="Tahoma" w:hAnsi="Tahoma" w:cs="Tahoma"/>
          <w:color w:val="000066"/>
          <w:sz w:val="36"/>
          <w:szCs w:val="36"/>
          <w:shd w:val="solid" w:color="E0EEF3" w:fill="E0EEF3"/>
        </w:rPr>
      </w:pPr>
      <w:r>
        <w:rPr>
          <w:noProof/>
        </w:rPr>
        <w:drawing>
          <wp:inline distT="0" distB="0" distL="0" distR="0" wp14:anchorId="7676669D" wp14:editId="374B8F9E">
            <wp:extent cx="1105319" cy="72726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10147" cy="730443"/>
                    </a:xfrm>
                    <a:prstGeom prst="rect">
                      <a:avLst/>
                    </a:prstGeom>
                    <a:noFill/>
                    <a:ln w="9525">
                      <a:noFill/>
                      <a:miter lim="800000"/>
                      <a:headEnd/>
                      <a:tailEnd/>
                    </a:ln>
                  </pic:spPr>
                </pic:pic>
              </a:graphicData>
            </a:graphic>
          </wp:inline>
        </w:drawing>
      </w:r>
    </w:p>
    <w:p w14:paraId="1810A56D" w14:textId="77777777" w:rsidR="00581BE8" w:rsidRPr="002F32AD" w:rsidRDefault="00581BE8" w:rsidP="00581BE8">
      <w:pPr>
        <w:spacing w:line="240" w:lineRule="auto"/>
        <w:jc w:val="center"/>
        <w:rPr>
          <w:rFonts w:ascii="Tahoma" w:eastAsia="Tahoma" w:hAnsi="Tahoma" w:cs="Tahoma"/>
          <w:color w:val="000066"/>
          <w:sz w:val="20"/>
          <w:szCs w:val="20"/>
          <w:shd w:val="solid" w:color="E0EEF3" w:fill="E0EEF3"/>
        </w:rPr>
      </w:pPr>
      <w:r w:rsidRPr="002F32AD">
        <w:rPr>
          <w:rFonts w:ascii="Tahoma" w:eastAsia="Tahoma" w:hAnsi="Tahoma" w:cs="Tahoma"/>
          <w:color w:val="000066"/>
          <w:sz w:val="20"/>
          <w:szCs w:val="20"/>
          <w:shd w:val="solid" w:color="E0EEF3" w:fill="E0EEF3"/>
        </w:rPr>
        <w:t>For More Information visit:</w:t>
      </w:r>
    </w:p>
    <w:p w14:paraId="51A70623" w14:textId="77777777" w:rsidR="00581BE8" w:rsidRPr="002F32AD" w:rsidRDefault="0093544C" w:rsidP="00581BE8">
      <w:pPr>
        <w:jc w:val="center"/>
        <w:rPr>
          <w:sz w:val="20"/>
          <w:szCs w:val="20"/>
        </w:rPr>
      </w:pPr>
      <w:hyperlink r:id="rId13" w:history="1">
        <w:r w:rsidR="00581BE8" w:rsidRPr="002F32AD">
          <w:rPr>
            <w:rFonts w:ascii="Tahoma" w:eastAsia="Tahoma" w:hAnsi="Tahoma" w:cs="Tahoma"/>
            <w:color w:val="0000CC"/>
            <w:sz w:val="20"/>
            <w:szCs w:val="20"/>
            <w:u w:val="single"/>
            <w:shd w:val="solid" w:color="E0EEF3" w:fill="E0EEF3"/>
          </w:rPr>
          <w:t>www</w:t>
        </w:r>
      </w:hyperlink>
      <w:hyperlink r:id="rId14" w:history="1">
        <w:r w:rsidR="00581BE8" w:rsidRPr="002F32AD">
          <w:rPr>
            <w:rFonts w:ascii="Tahoma" w:eastAsia="Tahoma" w:hAnsi="Tahoma" w:cs="Tahoma"/>
            <w:color w:val="0000CC"/>
            <w:sz w:val="20"/>
            <w:szCs w:val="20"/>
            <w:u w:val="single"/>
            <w:shd w:val="solid" w:color="E0EEF3" w:fill="E0EEF3"/>
          </w:rPr>
          <w:t>.</w:t>
        </w:r>
      </w:hyperlink>
      <w:hyperlink r:id="rId15" w:history="1">
        <w:r w:rsidR="00581BE8" w:rsidRPr="002F32AD">
          <w:rPr>
            <w:rFonts w:ascii="Tahoma" w:eastAsia="Tahoma" w:hAnsi="Tahoma" w:cs="Tahoma"/>
            <w:color w:val="0000CC"/>
            <w:sz w:val="20"/>
            <w:szCs w:val="20"/>
            <w:u w:val="single"/>
            <w:shd w:val="solid" w:color="E0EEF3" w:fill="E0EEF3"/>
          </w:rPr>
          <w:t>edprodevelopment</w:t>
        </w:r>
      </w:hyperlink>
      <w:hyperlink r:id="rId16" w:history="1">
        <w:r w:rsidR="00581BE8" w:rsidRPr="002F32AD">
          <w:rPr>
            <w:rFonts w:ascii="Tahoma" w:eastAsia="Tahoma" w:hAnsi="Tahoma" w:cs="Tahoma"/>
            <w:color w:val="0000CC"/>
            <w:sz w:val="20"/>
            <w:szCs w:val="20"/>
            <w:u w:val="single"/>
            <w:shd w:val="solid" w:color="E0EEF3" w:fill="E0EEF3"/>
          </w:rPr>
          <w:t>.</w:t>
        </w:r>
      </w:hyperlink>
      <w:hyperlink r:id="rId17" w:history="1">
        <w:proofErr w:type="gramStart"/>
        <w:r w:rsidR="00581BE8" w:rsidRPr="002F32AD">
          <w:rPr>
            <w:rFonts w:ascii="Tahoma" w:eastAsia="Tahoma" w:hAnsi="Tahoma" w:cs="Tahoma"/>
            <w:color w:val="0000CC"/>
            <w:sz w:val="20"/>
            <w:szCs w:val="20"/>
            <w:u w:val="single"/>
            <w:shd w:val="solid" w:color="E0EEF3" w:fill="E0EEF3"/>
          </w:rPr>
          <w:t>com</w:t>
        </w:r>
        <w:proofErr w:type="gramEnd"/>
      </w:hyperlink>
    </w:p>
    <w:sectPr w:rsidR="00581BE8" w:rsidRPr="002F32AD" w:rsidSect="00AE481E">
      <w:type w:val="continuous"/>
      <w:pgSz w:w="12240" w:h="15840" w:code="1"/>
      <w:pgMar w:top="1440"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B416D52"/>
    <w:multiLevelType w:val="hybridMultilevel"/>
    <w:tmpl w:val="84D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C4144"/>
    <w:multiLevelType w:val="hybridMultilevel"/>
    <w:tmpl w:val="3908788E"/>
    <w:lvl w:ilvl="0" w:tplc="3092CA48">
      <w:numFmt w:val="bullet"/>
      <w:lvlText w:val="·"/>
      <w:lvlJc w:val="left"/>
      <w:pPr>
        <w:ind w:left="1440" w:hanging="720"/>
      </w:pPr>
      <w:rPr>
        <w:rFonts w:ascii="Calibri" w:eastAsia="Arial"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6A1055"/>
    <w:multiLevelType w:val="hybridMultilevel"/>
    <w:tmpl w:val="D4F69A2C"/>
    <w:lvl w:ilvl="0" w:tplc="3092CA48">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E8"/>
    <w:rsid w:val="00021985"/>
    <w:rsid w:val="00181FA7"/>
    <w:rsid w:val="00265643"/>
    <w:rsid w:val="002A2FCD"/>
    <w:rsid w:val="002B10E9"/>
    <w:rsid w:val="002F32AD"/>
    <w:rsid w:val="002F6271"/>
    <w:rsid w:val="003A159C"/>
    <w:rsid w:val="00564585"/>
    <w:rsid w:val="00581BE8"/>
    <w:rsid w:val="005F6DCE"/>
    <w:rsid w:val="0061638F"/>
    <w:rsid w:val="00642615"/>
    <w:rsid w:val="007D6BEB"/>
    <w:rsid w:val="007F0970"/>
    <w:rsid w:val="00912C23"/>
    <w:rsid w:val="0093544C"/>
    <w:rsid w:val="00971303"/>
    <w:rsid w:val="0097557D"/>
    <w:rsid w:val="00995DF9"/>
    <w:rsid w:val="00A9044B"/>
    <w:rsid w:val="00AE481E"/>
    <w:rsid w:val="00B6027C"/>
    <w:rsid w:val="00B74BA9"/>
    <w:rsid w:val="00BE03D3"/>
    <w:rsid w:val="00C3512B"/>
    <w:rsid w:val="00C7117E"/>
    <w:rsid w:val="00C97BDF"/>
    <w:rsid w:val="00D6028C"/>
    <w:rsid w:val="00D82C91"/>
    <w:rsid w:val="00E770AC"/>
    <w:rsid w:val="00E97FC0"/>
    <w:rsid w:val="00F8603A"/>
    <w:rsid w:val="00FB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E8"/>
    <w:pPr>
      <w:spacing w:line="276" w:lineRule="auto"/>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E8"/>
    <w:rPr>
      <w:rFonts w:ascii="Tahoma" w:eastAsia="Arial" w:hAnsi="Tahoma" w:cs="Tahoma"/>
      <w:color w:val="000000"/>
      <w:sz w:val="16"/>
      <w:szCs w:val="16"/>
    </w:rPr>
  </w:style>
  <w:style w:type="paragraph" w:styleId="ListParagraph">
    <w:name w:val="List Paragraph"/>
    <w:basedOn w:val="Normal"/>
    <w:uiPriority w:val="34"/>
    <w:qFormat/>
    <w:rsid w:val="009713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E8"/>
    <w:pPr>
      <w:spacing w:line="276" w:lineRule="auto"/>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E8"/>
    <w:rPr>
      <w:rFonts w:ascii="Tahoma" w:eastAsia="Arial" w:hAnsi="Tahoma" w:cs="Tahoma"/>
      <w:color w:val="000000"/>
      <w:sz w:val="16"/>
      <w:szCs w:val="16"/>
    </w:rPr>
  </w:style>
  <w:style w:type="paragraph" w:styleId="ListParagraph">
    <w:name w:val="List Paragraph"/>
    <w:basedOn w:val="Normal"/>
    <w:uiPriority w:val="34"/>
    <w:qFormat/>
    <w:rsid w:val="0097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llr=wun6dgdab&amp;et=1104191266695&amp;s=0&amp;e=001qcTuk7IvH9tBb8LweVvig-TYeac9BsJPGMoFTxtnV93aLfo0_y-C5mUveVmxppS-Nme71FJvDCtGQtKLvp5BJRItfOf0p1uw10gfPpVnsOqvp6JKcz_ho97YDtmyihh-ceq978KQIhvf5lAKOORs_EzJnxpCdadjcjCJ-gnAIEkP7bNkN0oNiNDzzvJEofd2jXDcBy07usk=" TargetMode="External"/><Relationship Id="rId12" Type="http://schemas.openxmlformats.org/officeDocument/2006/relationships/image" Target="media/image2.png"/><Relationship Id="rId13" Type="http://schemas.openxmlformats.org/officeDocument/2006/relationships/hyperlink" Target="http://r20.rs6.net/tn.jsp?llr=wun6dgdab&amp;et=1104191266695&amp;s=0&amp;e=001qcTuk7IvH9tBb8LweVvig-TYeac9BsJPGMoFTxtnV93aLfo0_y-C5mUveVmxppS-Nme71FJvDCs0KutgkFKcKDmdP4zUBH7MC8W9TTZGeYxbeqOE09ydKRwJACCHI7ke" TargetMode="External"/><Relationship Id="rId14" Type="http://schemas.openxmlformats.org/officeDocument/2006/relationships/hyperlink" Target="http://r20.rs6.net/tn.jsp?llr=wun6dgdab&amp;et=1104191266695&amp;s=0&amp;e=001qcTuk7IvH9tBb8LweVvig-TYeac9BsJPGMoFTxtnV93aLfo0_y-C5mUveVmxppS-Nme71FJvDCs0KutgkFKcKDmdP4zUBH7MC8W9TTZGeYxbeqOE09ydKRwJACCHI7ke" TargetMode="External"/><Relationship Id="rId15" Type="http://schemas.openxmlformats.org/officeDocument/2006/relationships/hyperlink" Target="http://r20.rs6.net/tn.jsp?llr=wun6dgdab&amp;et=1104191266695&amp;s=0&amp;e=001qcTuk7IvH9tBb8LweVvig-TYeac9BsJPGMoFTxtnV93aLfo0_y-C5mUveVmxppS-Nme71FJvDCs0KutgkFKcKDmdP4zUBH7MC8W9TTZGeYxbeqOE09ydKRwJACCHI7ke" TargetMode="External"/><Relationship Id="rId16" Type="http://schemas.openxmlformats.org/officeDocument/2006/relationships/hyperlink" Target="http://r20.rs6.net/tn.jsp?llr=wun6dgdab&amp;et=1104191266695&amp;s=0&amp;e=001qcTuk7IvH9tBb8LweVvig-TYeac9BsJPGMoFTxtnV93aLfo0_y-C5mUveVmxppS-Nme71FJvDCs0KutgkFKcKDmdP4zUBH7MC8W9TTZGeYxbeqOE09ydKRwJACCHI7ke" TargetMode="External"/><Relationship Id="rId17" Type="http://schemas.openxmlformats.org/officeDocument/2006/relationships/hyperlink" Target="http://r20.rs6.net/tn.jsp?llr=wun6dgdab&amp;et=1104191266695&amp;s=0&amp;e=001qcTuk7IvH9tBb8LweVvig-TYeac9BsJPGMoFTxtnV93aLfo0_y-C5mUveVmxppS-Nme71FJvDCs0KutgkFKcKDmdP4zUBH7MC8W9TTZGeYxbeqOE09ydKRwJACCHI7k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r20.rs6.net/tn.jsp?llr=wun6dgdab&amp;et=1104191266695&amp;s=0&amp;e=001qcTuk7IvH9tBb8LweVvig-TYeac9BsJPGMoFTxtnV93aLfo0_y-C5mUveVmxppS-Nme71FJvDCtGQtKLvp5BJRItfOf0p1uw10gfPpVnsOqvp6JKcz_ho97YDtmyihh-ceq978KQIhvf5lAKOORs_EzJnxpCdadjcjCJ-gnAIEkP7bNkN0oNiNDzzvJEofd2jXDcBy07usk=" TargetMode="External"/><Relationship Id="rId8" Type="http://schemas.openxmlformats.org/officeDocument/2006/relationships/hyperlink" Target="http://r20.rs6.net/tn.jsp?llr=wun6dgdab&amp;et=1104191266695&amp;s=0&amp;e=001qcTuk7IvH9tBb8LweVvig-TYeac9BsJPGMoFTxtnV93aLfo0_y-C5mUveVmxppS-Nme71FJvDCtGQtKLvp5BJRItfOf0p1uw10gfPpVnsOqvp6JKcz_ho97YDtmyihh-ceq978KQIhvf5lAKOORs_EzJnxpCdadjcjCJ-gnAIEkP7bNkN0oNiNDzzvJEofd2jXDcBy07usk=" TargetMode="External"/><Relationship Id="rId9" Type="http://schemas.openxmlformats.org/officeDocument/2006/relationships/hyperlink" Target="http://r20.rs6.net/tn.jsp?llr=wun6dgdab&amp;et=1104191266695&amp;s=0&amp;e=001qcTuk7IvH9tBb8LweVvig-TYeac9BsJPGMoFTxtnV93aLfo0_y-C5mUveVmxppS-Nme71FJvDCtGQtKLvp5BJRItfOf0p1uw10gfPpVnsOqvp6JKcz_ho97YDtmyihh-ceq978KQIhvf5lAKOORs_EzJnxpCdadjcjCJ-gnAIEkP7bNkN0oNiNDzzvJEofd2jXDcBy07usk=" TargetMode="External"/><Relationship Id="rId10" Type="http://schemas.openxmlformats.org/officeDocument/2006/relationships/hyperlink" Target="http://r20.rs6.net/tn.jsp?llr=wun6dgdab&amp;et=1104191266695&amp;s=0&amp;e=001qcTuk7IvH9tBb8LweVvig-TYeac9BsJPGMoFTxtnV93aLfo0_y-C5mUveVmxppS-Nme71FJvDCtGQtKLvp5BJRItfOf0p1uw10gfPpVnsOqvp6JKcz_ho97YDtmyihh-ceq978KQIhvf5lAKOORs_EzJnxpCdadjcjCJ-gnAIEkP7bNkN0oNiNDzzvJEofd2jXDcBy07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5439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EdPro Development</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Butterworth</dc:creator>
  <cp:lastModifiedBy>Chasity Lowery</cp:lastModifiedBy>
  <cp:revision>2</cp:revision>
  <dcterms:created xsi:type="dcterms:W3CDTF">2013-08-12T19:23:00Z</dcterms:created>
  <dcterms:modified xsi:type="dcterms:W3CDTF">2013-08-12T19:23:00Z</dcterms:modified>
</cp:coreProperties>
</file>