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17" w:rsidRDefault="00B42F17" w:rsidP="00B42F17">
      <w:pPr>
        <w:spacing w:after="0" w:line="240" w:lineRule="auto"/>
        <w:jc w:val="center"/>
        <w:rPr>
          <w:rFonts w:ascii="Elephant" w:hAnsi="Elephant"/>
          <w:sz w:val="32"/>
          <w:szCs w:val="32"/>
        </w:rPr>
      </w:pPr>
      <w:r>
        <w:rPr>
          <w:rFonts w:ascii="Elephant" w:hAnsi="Elephant"/>
          <w:sz w:val="32"/>
          <w:szCs w:val="32"/>
        </w:rPr>
        <w:t>Hickory Creek Elementary School</w:t>
      </w:r>
    </w:p>
    <w:p w:rsidR="00B42F17" w:rsidRDefault="00B42F17" w:rsidP="00B42F17">
      <w:pPr>
        <w:spacing w:after="0" w:line="240" w:lineRule="auto"/>
        <w:jc w:val="center"/>
        <w:rPr>
          <w:rFonts w:ascii="Elephant" w:hAnsi="Elephant"/>
          <w:sz w:val="20"/>
          <w:szCs w:val="20"/>
        </w:rPr>
      </w:pPr>
      <w:proofErr w:type="gramStart"/>
      <w:r>
        <w:rPr>
          <w:rFonts w:ascii="Elephant" w:hAnsi="Elephant"/>
          <w:sz w:val="20"/>
          <w:szCs w:val="20"/>
        </w:rPr>
        <w:t>be</w:t>
      </w:r>
      <w:proofErr w:type="gramEnd"/>
      <w:r>
        <w:rPr>
          <w:rFonts w:ascii="Elephant" w:hAnsi="Elephant"/>
          <w:sz w:val="20"/>
          <w:szCs w:val="20"/>
        </w:rPr>
        <w:t xml:space="preserve"> respectful….be responsible….be safe</w:t>
      </w:r>
    </w:p>
    <w:p w:rsidR="00B42F17" w:rsidRDefault="00B42F17" w:rsidP="00B42F17">
      <w:pPr>
        <w:spacing w:after="0" w:line="240" w:lineRule="auto"/>
        <w:jc w:val="center"/>
        <w:rPr>
          <w:rFonts w:ascii="Elephant" w:hAnsi="Elephant"/>
          <w:sz w:val="20"/>
          <w:szCs w:val="20"/>
        </w:rPr>
      </w:pPr>
    </w:p>
    <w:p w:rsidR="00B42F17" w:rsidRDefault="004F7FCF" w:rsidP="00B42F17">
      <w:pPr>
        <w:spacing w:after="0" w:line="240" w:lineRule="auto"/>
        <w:jc w:val="center"/>
        <w:rPr>
          <w:rFonts w:ascii="Elephant" w:hAnsi="Elephant"/>
          <w:sz w:val="28"/>
          <w:szCs w:val="28"/>
        </w:rPr>
      </w:pPr>
      <w:r>
        <w:rPr>
          <w:rFonts w:ascii="Elephant" w:hAnsi="Elephant"/>
          <w:sz w:val="28"/>
          <w:szCs w:val="28"/>
        </w:rPr>
        <w:t>Behavioral Expectations</w:t>
      </w:r>
    </w:p>
    <w:p w:rsidR="004F7FCF" w:rsidRDefault="004F7FCF" w:rsidP="00B42F17">
      <w:pPr>
        <w:spacing w:after="0" w:line="240" w:lineRule="auto"/>
        <w:jc w:val="center"/>
        <w:rPr>
          <w:rFonts w:ascii="Elephant" w:hAnsi="Elephant"/>
          <w:sz w:val="28"/>
          <w:szCs w:val="28"/>
        </w:rPr>
      </w:pPr>
      <w:r>
        <w:rPr>
          <w:rFonts w:ascii="Elephant" w:hAnsi="Elephant"/>
          <w:sz w:val="28"/>
          <w:szCs w:val="28"/>
        </w:rPr>
        <w:t>Lesson Plans</w:t>
      </w:r>
    </w:p>
    <w:tbl>
      <w:tblPr>
        <w:tblStyle w:val="TableGrid"/>
        <w:tblpPr w:leftFromText="180" w:rightFromText="180" w:vertAnchor="text" w:horzAnchor="margin" w:tblpXSpec="center" w:tblpY="6662"/>
        <w:tblW w:w="0" w:type="auto"/>
        <w:tblLook w:val="04A0"/>
      </w:tblPr>
      <w:tblGrid>
        <w:gridCol w:w="9576"/>
      </w:tblGrid>
      <w:tr w:rsidR="001A2F1E" w:rsidTr="001A2F1E">
        <w:tc>
          <w:tcPr>
            <w:tcW w:w="0" w:type="auto"/>
          </w:tcPr>
          <w:p w:rsidR="001A2F1E" w:rsidRDefault="001A2F1E" w:rsidP="001A2F1E">
            <w:pPr>
              <w:jc w:val="center"/>
              <w:rPr>
                <w:rFonts w:ascii="Elephant" w:hAnsi="Elephant"/>
                <w:sz w:val="28"/>
                <w:szCs w:val="28"/>
              </w:rPr>
            </w:pPr>
            <w:r>
              <w:rPr>
                <w:rFonts w:ascii="Elephant" w:hAnsi="Elephant"/>
                <w:sz w:val="28"/>
                <w:szCs w:val="28"/>
              </w:rPr>
              <w:t xml:space="preserve">Activity:  </w:t>
            </w:r>
          </w:p>
          <w:p w:rsidR="001A2F1E" w:rsidRPr="004D146A" w:rsidRDefault="001A2F1E" w:rsidP="00D377F4">
            <w:pPr>
              <w:rPr>
                <w:rFonts w:ascii="Elephant" w:hAnsi="Elephant"/>
                <w:sz w:val="20"/>
                <w:szCs w:val="20"/>
              </w:rPr>
            </w:pPr>
            <w:r>
              <w:rPr>
                <w:rFonts w:ascii="Elephant" w:hAnsi="Elephant"/>
                <w:sz w:val="20"/>
                <w:szCs w:val="20"/>
              </w:rPr>
              <w:t xml:space="preserve">Introduce the expectation, review the matrix with all three rules, and review examples and non-examples.  Model and </w:t>
            </w:r>
            <w:r w:rsidR="00D914C3">
              <w:rPr>
                <w:rFonts w:ascii="Elephant" w:hAnsi="Elephant"/>
                <w:sz w:val="20"/>
                <w:szCs w:val="20"/>
              </w:rPr>
              <w:t xml:space="preserve">teach appropriate </w:t>
            </w:r>
            <w:r w:rsidR="00D377F4">
              <w:rPr>
                <w:rFonts w:ascii="Elephant" w:hAnsi="Elephant"/>
                <w:sz w:val="20"/>
                <w:szCs w:val="20"/>
              </w:rPr>
              <w:t>computer lab</w:t>
            </w:r>
            <w:r>
              <w:rPr>
                <w:rFonts w:ascii="Elephant" w:hAnsi="Elephant"/>
                <w:sz w:val="20"/>
                <w:szCs w:val="20"/>
              </w:rPr>
              <w:t xml:space="preserve"> rules.</w:t>
            </w:r>
          </w:p>
        </w:tc>
      </w:tr>
      <w:tr w:rsidR="001A2F1E" w:rsidTr="001A2F1E">
        <w:tc>
          <w:tcPr>
            <w:tcW w:w="0" w:type="auto"/>
          </w:tcPr>
          <w:p w:rsidR="001A2F1E" w:rsidRPr="00D377F4" w:rsidRDefault="001A2F1E" w:rsidP="001A2F1E">
            <w:pPr>
              <w:jc w:val="center"/>
              <w:rPr>
                <w:rFonts w:ascii="Elephant" w:hAnsi="Elephant"/>
                <w:sz w:val="20"/>
                <w:szCs w:val="20"/>
              </w:rPr>
            </w:pPr>
            <w:r>
              <w:rPr>
                <w:rFonts w:ascii="Elephant" w:hAnsi="Elephant"/>
                <w:sz w:val="28"/>
                <w:szCs w:val="28"/>
              </w:rPr>
              <w:t>Check for Understanding:</w:t>
            </w:r>
          </w:p>
          <w:p w:rsidR="001A2F1E" w:rsidRPr="00B62F78" w:rsidRDefault="00D377F4" w:rsidP="00E62023">
            <w:pPr>
              <w:rPr>
                <w:rFonts w:ascii="Elephant" w:hAnsi="Elephant"/>
              </w:rPr>
            </w:pPr>
            <w:r w:rsidRPr="00D377F4">
              <w:rPr>
                <w:rFonts w:ascii="Elephant" w:hAnsi="Elephant"/>
                <w:sz w:val="20"/>
                <w:szCs w:val="20"/>
              </w:rPr>
              <w:t>Take class to computer lab during lab teacher’s time off.  Have class set at computers and model appropriate behaviors.  Give scenarios of what behaviors are appropriate and which behaviors are inappropriate in the computer lab.</w:t>
            </w:r>
          </w:p>
        </w:tc>
      </w:tr>
      <w:tr w:rsidR="001A2F1E" w:rsidTr="001A2F1E">
        <w:tc>
          <w:tcPr>
            <w:tcW w:w="0" w:type="auto"/>
          </w:tcPr>
          <w:p w:rsidR="001A2F1E" w:rsidRDefault="001A2F1E" w:rsidP="001A2F1E">
            <w:pPr>
              <w:jc w:val="center"/>
              <w:rPr>
                <w:rFonts w:ascii="Elephant" w:hAnsi="Elephant"/>
                <w:sz w:val="28"/>
                <w:szCs w:val="28"/>
              </w:rPr>
            </w:pPr>
            <w:r>
              <w:rPr>
                <w:rFonts w:ascii="Elephant" w:hAnsi="Elephant"/>
                <w:sz w:val="28"/>
                <w:szCs w:val="28"/>
              </w:rPr>
              <w:t>Acknowledge Appropriate Behaviors:</w:t>
            </w:r>
          </w:p>
          <w:p w:rsidR="001A2F1E" w:rsidRPr="00B62F78" w:rsidRDefault="001A2F1E" w:rsidP="00D377F4">
            <w:pPr>
              <w:jc w:val="center"/>
              <w:rPr>
                <w:rFonts w:ascii="Elephant" w:hAnsi="Elephant"/>
                <w:sz w:val="20"/>
                <w:szCs w:val="20"/>
              </w:rPr>
            </w:pPr>
            <w:r>
              <w:rPr>
                <w:rFonts w:ascii="Elephant" w:hAnsi="Elephant"/>
                <w:sz w:val="20"/>
                <w:szCs w:val="20"/>
              </w:rPr>
              <w:t xml:space="preserve">Give specific feedback regarding </w:t>
            </w:r>
            <w:r w:rsidR="00A34864">
              <w:rPr>
                <w:rFonts w:ascii="Elephant" w:hAnsi="Elephant"/>
                <w:sz w:val="20"/>
                <w:szCs w:val="20"/>
              </w:rPr>
              <w:t>questions a</w:t>
            </w:r>
            <w:r w:rsidR="00D377F4">
              <w:rPr>
                <w:rFonts w:ascii="Elephant" w:hAnsi="Elephant"/>
                <w:sz w:val="20"/>
                <w:szCs w:val="20"/>
              </w:rPr>
              <w:t>nd comments about computer usage</w:t>
            </w:r>
            <w:r w:rsidR="0084247C">
              <w:rPr>
                <w:rFonts w:ascii="Elephant" w:hAnsi="Elephant"/>
                <w:sz w:val="20"/>
                <w:szCs w:val="20"/>
              </w:rPr>
              <w:t>.</w:t>
            </w:r>
            <w:r>
              <w:rPr>
                <w:rFonts w:ascii="Elephant" w:hAnsi="Elephant"/>
                <w:sz w:val="20"/>
                <w:szCs w:val="20"/>
              </w:rPr>
              <w:t xml:space="preserve">  Provide Creek Cash to students for </w:t>
            </w:r>
            <w:r w:rsidR="00D377F4">
              <w:rPr>
                <w:rFonts w:ascii="Elephant" w:hAnsi="Elephant"/>
                <w:sz w:val="20"/>
                <w:szCs w:val="20"/>
              </w:rPr>
              <w:t xml:space="preserve">appropriate behaviors in the computer lab </w:t>
            </w:r>
            <w:r w:rsidR="00A34864">
              <w:rPr>
                <w:rFonts w:ascii="Elephant" w:hAnsi="Elephant"/>
                <w:sz w:val="20"/>
                <w:szCs w:val="20"/>
              </w:rPr>
              <w:t>and</w:t>
            </w:r>
            <w:r>
              <w:rPr>
                <w:rFonts w:ascii="Elephant" w:hAnsi="Elephant"/>
                <w:sz w:val="20"/>
                <w:szCs w:val="20"/>
              </w:rPr>
              <w:t xml:space="preserve"> state specifically which rule they followed (i.e. </w:t>
            </w:r>
            <w:r w:rsidR="00A34864">
              <w:rPr>
                <w:rFonts w:ascii="Elephant" w:hAnsi="Elephant"/>
                <w:sz w:val="20"/>
                <w:szCs w:val="20"/>
              </w:rPr>
              <w:t xml:space="preserve">“Thank you so much, </w:t>
            </w:r>
            <w:r w:rsidR="00D377F4">
              <w:rPr>
                <w:rFonts w:ascii="Elephant" w:hAnsi="Elephant"/>
                <w:sz w:val="20"/>
                <w:szCs w:val="20"/>
              </w:rPr>
              <w:t>Tony</w:t>
            </w:r>
            <w:r>
              <w:rPr>
                <w:rFonts w:ascii="Elephant" w:hAnsi="Elephant"/>
                <w:sz w:val="20"/>
                <w:szCs w:val="20"/>
              </w:rPr>
              <w:t xml:space="preserve">, for being </w:t>
            </w:r>
            <w:r w:rsidR="00D377F4">
              <w:rPr>
                <w:rFonts w:ascii="Elephant" w:hAnsi="Elephant"/>
                <w:sz w:val="20"/>
                <w:szCs w:val="20"/>
              </w:rPr>
              <w:t>safe</w:t>
            </w:r>
            <w:r w:rsidR="0086564E">
              <w:rPr>
                <w:rFonts w:ascii="Elephant" w:hAnsi="Elephant"/>
                <w:sz w:val="20"/>
                <w:szCs w:val="20"/>
              </w:rPr>
              <w:t xml:space="preserve"> by </w:t>
            </w:r>
            <w:r w:rsidR="00D377F4">
              <w:rPr>
                <w:rFonts w:ascii="Elephant" w:hAnsi="Elephant"/>
                <w:sz w:val="20"/>
                <w:szCs w:val="20"/>
              </w:rPr>
              <w:t>walking to your computer and sitting down</w:t>
            </w:r>
            <w:r>
              <w:rPr>
                <w:rFonts w:ascii="Elephant" w:hAnsi="Elephant"/>
                <w:sz w:val="20"/>
                <w:szCs w:val="20"/>
              </w:rPr>
              <w:t>”)</w:t>
            </w:r>
          </w:p>
        </w:tc>
      </w:tr>
      <w:tr w:rsidR="001A2F1E" w:rsidTr="001A2F1E">
        <w:tc>
          <w:tcPr>
            <w:tcW w:w="0" w:type="auto"/>
          </w:tcPr>
          <w:p w:rsidR="001A2F1E" w:rsidRDefault="001A2F1E" w:rsidP="001A2F1E">
            <w:pPr>
              <w:jc w:val="center"/>
              <w:rPr>
                <w:rFonts w:ascii="Elephant" w:hAnsi="Elephant"/>
                <w:sz w:val="28"/>
                <w:szCs w:val="28"/>
              </w:rPr>
            </w:pPr>
            <w:r>
              <w:rPr>
                <w:rFonts w:ascii="Elephant" w:hAnsi="Elephant"/>
                <w:sz w:val="28"/>
                <w:szCs w:val="28"/>
              </w:rPr>
              <w:t>Maintaining Behaviors:</w:t>
            </w:r>
          </w:p>
          <w:p w:rsidR="001A2F1E" w:rsidRPr="00B62F78" w:rsidRDefault="001A2F1E" w:rsidP="001A2F1E">
            <w:pPr>
              <w:jc w:val="center"/>
              <w:rPr>
                <w:rFonts w:ascii="Elephant" w:hAnsi="Elephant"/>
                <w:sz w:val="20"/>
                <w:szCs w:val="20"/>
              </w:rPr>
            </w:pPr>
            <w:proofErr w:type="spellStart"/>
            <w:r>
              <w:rPr>
                <w:rFonts w:ascii="Elephant" w:hAnsi="Elephant"/>
                <w:sz w:val="20"/>
                <w:szCs w:val="20"/>
              </w:rPr>
              <w:t>Reteach</w:t>
            </w:r>
            <w:proofErr w:type="spellEnd"/>
            <w:r>
              <w:rPr>
                <w:rFonts w:ascii="Elephant" w:hAnsi="Elephant"/>
                <w:sz w:val="20"/>
                <w:szCs w:val="20"/>
              </w:rPr>
              <w:t xml:space="preserve"> </w:t>
            </w:r>
            <w:r w:rsidR="00D377F4">
              <w:rPr>
                <w:rFonts w:ascii="Elephant" w:hAnsi="Elephant"/>
                <w:sz w:val="20"/>
                <w:szCs w:val="20"/>
              </w:rPr>
              <w:t>computer lab</w:t>
            </w:r>
            <w:r w:rsidR="0084247C">
              <w:rPr>
                <w:rFonts w:ascii="Elephant" w:hAnsi="Elephant"/>
                <w:sz w:val="20"/>
                <w:szCs w:val="20"/>
              </w:rPr>
              <w:t xml:space="preserve"> </w:t>
            </w:r>
            <w:r>
              <w:rPr>
                <w:rFonts w:ascii="Elephant" w:hAnsi="Elephant"/>
                <w:sz w:val="20"/>
                <w:szCs w:val="20"/>
              </w:rPr>
              <w:t>rules after school breaks and when observing students not following rules.</w:t>
            </w:r>
          </w:p>
        </w:tc>
      </w:tr>
    </w:tbl>
    <w:p w:rsidR="004F7FCF" w:rsidRDefault="00992EE7" w:rsidP="00B42F17">
      <w:pPr>
        <w:spacing w:after="0" w:line="240" w:lineRule="auto"/>
        <w:jc w:val="center"/>
        <w:rPr>
          <w:rFonts w:ascii="Elephant" w:hAnsi="Elephant"/>
          <w:sz w:val="28"/>
          <w:szCs w:val="28"/>
        </w:rPr>
      </w:pPr>
      <w:r>
        <w:rPr>
          <w:rFonts w:ascii="Elephant" w:hAnsi="Elephant"/>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148.1pt;margin-top:13.7pt;width:164.95pt;height:77.55pt;z-index:251662336;mso-height-percent:200;mso-position-horizontal-relative:text;mso-position-vertical-relative:text;mso-height-percent:200;mso-width-relative:margin;mso-height-relative:margin">
            <v:textbox style="mso-fit-shape-to-text:t">
              <w:txbxContent>
                <w:p w:rsidR="004F7FCF" w:rsidRDefault="004F7FCF" w:rsidP="004F7FCF">
                  <w:pPr>
                    <w:spacing w:after="0" w:line="240" w:lineRule="auto"/>
                    <w:rPr>
                      <w:rFonts w:ascii="Elephant" w:hAnsi="Elephant"/>
                      <w:sz w:val="36"/>
                      <w:szCs w:val="36"/>
                    </w:rPr>
                  </w:pPr>
                  <w:r w:rsidRPr="004F7FCF">
                    <w:rPr>
                      <w:rFonts w:ascii="Elephant" w:hAnsi="Elephant"/>
                      <w:sz w:val="36"/>
                      <w:szCs w:val="36"/>
                      <w:u w:val="single"/>
                    </w:rPr>
                    <w:t>Location:</w:t>
                  </w:r>
                  <w:r w:rsidR="008A0243">
                    <w:rPr>
                      <w:rFonts w:ascii="Elephant" w:hAnsi="Elephant"/>
                      <w:sz w:val="36"/>
                      <w:szCs w:val="36"/>
                    </w:rPr>
                    <w:t xml:space="preserve">  </w:t>
                  </w:r>
                </w:p>
                <w:p w:rsidR="008A0243" w:rsidRPr="004F7FCF" w:rsidRDefault="00D377F4" w:rsidP="0084247C">
                  <w:pPr>
                    <w:spacing w:after="0" w:line="240" w:lineRule="auto"/>
                    <w:rPr>
                      <w:rFonts w:ascii="Elephant" w:hAnsi="Elephant"/>
                      <w:sz w:val="36"/>
                      <w:szCs w:val="36"/>
                    </w:rPr>
                  </w:pPr>
                  <w:r>
                    <w:rPr>
                      <w:rFonts w:ascii="Elephant" w:hAnsi="Elephant"/>
                      <w:sz w:val="36"/>
                      <w:szCs w:val="36"/>
                    </w:rPr>
                    <w:t>Computer Lab</w:t>
                  </w:r>
                </w:p>
              </w:txbxContent>
            </v:textbox>
          </v:shape>
        </w:pict>
      </w:r>
    </w:p>
    <w:tbl>
      <w:tblPr>
        <w:tblStyle w:val="TableGrid"/>
        <w:tblpPr w:leftFromText="180" w:rightFromText="180" w:vertAnchor="text" w:horzAnchor="margin" w:tblpXSpec="center" w:tblpY="1816"/>
        <w:tblW w:w="9918" w:type="dxa"/>
        <w:tblLook w:val="04A0"/>
      </w:tblPr>
      <w:tblGrid>
        <w:gridCol w:w="1486"/>
        <w:gridCol w:w="2492"/>
        <w:gridCol w:w="3510"/>
        <w:gridCol w:w="2430"/>
      </w:tblGrid>
      <w:tr w:rsidR="008A0243" w:rsidTr="00E62023">
        <w:tc>
          <w:tcPr>
            <w:tcW w:w="0" w:type="auto"/>
          </w:tcPr>
          <w:p w:rsidR="004D146A" w:rsidRPr="004D146A" w:rsidRDefault="004D146A" w:rsidP="004F7FCF">
            <w:pPr>
              <w:jc w:val="center"/>
              <w:rPr>
                <w:rFonts w:ascii="Elephant" w:hAnsi="Elephant"/>
                <w:sz w:val="20"/>
                <w:szCs w:val="20"/>
                <w:u w:val="single"/>
              </w:rPr>
            </w:pPr>
            <w:r w:rsidRPr="004D146A">
              <w:rPr>
                <w:rFonts w:ascii="Elephant" w:hAnsi="Elephant"/>
                <w:sz w:val="20"/>
                <w:szCs w:val="20"/>
                <w:u w:val="single"/>
              </w:rPr>
              <w:t>Expectation:</w:t>
            </w:r>
          </w:p>
        </w:tc>
        <w:tc>
          <w:tcPr>
            <w:tcW w:w="2492" w:type="dxa"/>
          </w:tcPr>
          <w:p w:rsidR="004D146A" w:rsidRDefault="004D146A" w:rsidP="004F7FCF">
            <w:pPr>
              <w:jc w:val="center"/>
              <w:rPr>
                <w:rFonts w:ascii="Elephant" w:hAnsi="Elephant"/>
                <w:sz w:val="28"/>
                <w:szCs w:val="28"/>
              </w:rPr>
            </w:pPr>
            <w:r>
              <w:rPr>
                <w:rFonts w:ascii="Elephant" w:hAnsi="Elephant"/>
                <w:sz w:val="28"/>
                <w:szCs w:val="28"/>
              </w:rPr>
              <w:t>Be Respectful</w:t>
            </w:r>
          </w:p>
        </w:tc>
        <w:tc>
          <w:tcPr>
            <w:tcW w:w="3510" w:type="dxa"/>
          </w:tcPr>
          <w:p w:rsidR="004D146A" w:rsidRDefault="004D146A" w:rsidP="004F7FCF">
            <w:pPr>
              <w:jc w:val="center"/>
              <w:rPr>
                <w:rFonts w:ascii="Elephant" w:hAnsi="Elephant"/>
                <w:sz w:val="28"/>
                <w:szCs w:val="28"/>
              </w:rPr>
            </w:pPr>
            <w:r>
              <w:rPr>
                <w:rFonts w:ascii="Elephant" w:hAnsi="Elephant"/>
                <w:sz w:val="28"/>
                <w:szCs w:val="28"/>
              </w:rPr>
              <w:t>Be Responsible</w:t>
            </w:r>
          </w:p>
        </w:tc>
        <w:tc>
          <w:tcPr>
            <w:tcW w:w="2430" w:type="dxa"/>
          </w:tcPr>
          <w:p w:rsidR="004D146A" w:rsidRDefault="004D146A" w:rsidP="004F7FCF">
            <w:pPr>
              <w:jc w:val="center"/>
              <w:rPr>
                <w:rFonts w:ascii="Elephant" w:hAnsi="Elephant"/>
                <w:sz w:val="28"/>
                <w:szCs w:val="28"/>
              </w:rPr>
            </w:pPr>
            <w:r>
              <w:rPr>
                <w:rFonts w:ascii="Elephant" w:hAnsi="Elephant"/>
                <w:sz w:val="28"/>
                <w:szCs w:val="28"/>
              </w:rPr>
              <w:t>Be Safe</w:t>
            </w:r>
          </w:p>
        </w:tc>
      </w:tr>
      <w:tr w:rsidR="008A0243" w:rsidTr="00E62023">
        <w:tc>
          <w:tcPr>
            <w:tcW w:w="0" w:type="auto"/>
          </w:tcPr>
          <w:p w:rsidR="004D146A" w:rsidRPr="004D146A" w:rsidRDefault="004D146A" w:rsidP="004D146A">
            <w:pPr>
              <w:pStyle w:val="ListParagraph"/>
              <w:rPr>
                <w:rFonts w:ascii="Elephant" w:hAnsi="Elephant"/>
                <w:sz w:val="28"/>
                <w:szCs w:val="28"/>
              </w:rPr>
            </w:pPr>
          </w:p>
        </w:tc>
        <w:tc>
          <w:tcPr>
            <w:tcW w:w="2492" w:type="dxa"/>
          </w:tcPr>
          <w:p w:rsidR="00E62023" w:rsidRDefault="00D377F4" w:rsidP="004D146A">
            <w:pPr>
              <w:pStyle w:val="ListParagraph"/>
              <w:numPr>
                <w:ilvl w:val="0"/>
                <w:numId w:val="1"/>
              </w:numPr>
              <w:rPr>
                <w:rFonts w:ascii="Elephant" w:hAnsi="Elephant"/>
                <w:sz w:val="20"/>
                <w:szCs w:val="20"/>
              </w:rPr>
            </w:pPr>
            <w:r>
              <w:rPr>
                <w:rFonts w:ascii="Elephant" w:hAnsi="Elephant"/>
                <w:sz w:val="20"/>
                <w:szCs w:val="20"/>
              </w:rPr>
              <w:t>Raise hands for questions</w:t>
            </w:r>
          </w:p>
          <w:p w:rsidR="00D377F4" w:rsidRDefault="00D377F4" w:rsidP="004D146A">
            <w:pPr>
              <w:pStyle w:val="ListParagraph"/>
              <w:numPr>
                <w:ilvl w:val="0"/>
                <w:numId w:val="1"/>
              </w:numPr>
              <w:rPr>
                <w:rFonts w:ascii="Elephant" w:hAnsi="Elephant"/>
                <w:sz w:val="20"/>
                <w:szCs w:val="20"/>
              </w:rPr>
            </w:pPr>
            <w:r>
              <w:rPr>
                <w:rFonts w:ascii="Elephant" w:hAnsi="Elephant"/>
                <w:sz w:val="20"/>
                <w:szCs w:val="20"/>
              </w:rPr>
              <w:t>Place headphones on table when finished</w:t>
            </w:r>
          </w:p>
          <w:p w:rsidR="00D377F4" w:rsidRPr="004D146A" w:rsidRDefault="00D377F4" w:rsidP="004D146A">
            <w:pPr>
              <w:pStyle w:val="ListParagraph"/>
              <w:numPr>
                <w:ilvl w:val="0"/>
                <w:numId w:val="1"/>
              </w:numPr>
              <w:rPr>
                <w:rFonts w:ascii="Elephant" w:hAnsi="Elephant"/>
                <w:sz w:val="20"/>
                <w:szCs w:val="20"/>
              </w:rPr>
            </w:pPr>
            <w:r>
              <w:rPr>
                <w:rFonts w:ascii="Elephant" w:hAnsi="Elephant"/>
                <w:sz w:val="20"/>
                <w:szCs w:val="20"/>
              </w:rPr>
              <w:t>Push up chairs</w:t>
            </w:r>
          </w:p>
        </w:tc>
        <w:tc>
          <w:tcPr>
            <w:tcW w:w="3510" w:type="dxa"/>
          </w:tcPr>
          <w:p w:rsidR="00E62023" w:rsidRDefault="00D377F4" w:rsidP="004D146A">
            <w:pPr>
              <w:pStyle w:val="ListParagraph"/>
              <w:numPr>
                <w:ilvl w:val="0"/>
                <w:numId w:val="1"/>
              </w:numPr>
              <w:rPr>
                <w:rFonts w:ascii="Elephant" w:hAnsi="Elephant"/>
                <w:sz w:val="20"/>
                <w:szCs w:val="20"/>
              </w:rPr>
            </w:pPr>
            <w:r>
              <w:rPr>
                <w:rFonts w:ascii="Elephant" w:hAnsi="Elephant"/>
                <w:sz w:val="20"/>
                <w:szCs w:val="20"/>
              </w:rPr>
              <w:t>Listen and follow directions</w:t>
            </w:r>
          </w:p>
          <w:p w:rsidR="00D377F4" w:rsidRPr="004D146A" w:rsidRDefault="00D377F4" w:rsidP="004D146A">
            <w:pPr>
              <w:pStyle w:val="ListParagraph"/>
              <w:numPr>
                <w:ilvl w:val="0"/>
                <w:numId w:val="1"/>
              </w:numPr>
              <w:rPr>
                <w:rFonts w:ascii="Elephant" w:hAnsi="Elephant"/>
                <w:sz w:val="20"/>
                <w:szCs w:val="20"/>
              </w:rPr>
            </w:pPr>
            <w:r>
              <w:rPr>
                <w:rFonts w:ascii="Elephant" w:hAnsi="Elephant"/>
                <w:sz w:val="20"/>
                <w:szCs w:val="20"/>
              </w:rPr>
              <w:t>Stay on assigned programs</w:t>
            </w:r>
          </w:p>
        </w:tc>
        <w:tc>
          <w:tcPr>
            <w:tcW w:w="2430" w:type="dxa"/>
          </w:tcPr>
          <w:p w:rsidR="00E62023" w:rsidRPr="004D146A" w:rsidRDefault="00D377F4" w:rsidP="004D146A">
            <w:pPr>
              <w:pStyle w:val="ListParagraph"/>
              <w:numPr>
                <w:ilvl w:val="0"/>
                <w:numId w:val="1"/>
              </w:numPr>
              <w:rPr>
                <w:rFonts w:ascii="Elephant" w:hAnsi="Elephant"/>
                <w:sz w:val="20"/>
                <w:szCs w:val="20"/>
              </w:rPr>
            </w:pPr>
            <w:r>
              <w:rPr>
                <w:rFonts w:ascii="Elephant" w:hAnsi="Elephant"/>
                <w:sz w:val="20"/>
                <w:szCs w:val="20"/>
              </w:rPr>
              <w:t>Walk quietly to assigned computer</w:t>
            </w:r>
          </w:p>
        </w:tc>
      </w:tr>
    </w:tbl>
    <w:p w:rsidR="004F7FCF" w:rsidRPr="004F7FCF" w:rsidRDefault="00E62023" w:rsidP="00B42F17">
      <w:pPr>
        <w:spacing w:after="0" w:line="240" w:lineRule="auto"/>
        <w:jc w:val="center"/>
        <w:rPr>
          <w:rFonts w:ascii="Elephant" w:hAnsi="Elephant"/>
          <w:sz w:val="28"/>
          <w:szCs w:val="28"/>
        </w:rPr>
      </w:pPr>
      <w:r>
        <w:rPr>
          <w:rFonts w:ascii="Elephant" w:hAnsi="Elephant"/>
          <w:noProof/>
          <w:sz w:val="28"/>
          <w:szCs w:val="28"/>
        </w:rPr>
        <w:pict>
          <v:shape id="_x0000_s1029" type="#_x0000_t202" style="position:absolute;left:0;text-align:left;margin-left:246.15pt;margin-top:220.6pt;width:135.55pt;height:93pt;z-index:251665408;mso-height-percent:200;mso-position-horizontal-relative:text;mso-position-vertical-relative:text;mso-height-percent:200;mso-width-relative:margin;mso-height-relative:margin">
            <v:textbox style="mso-fit-shape-to-text:t">
              <w:txbxContent>
                <w:p w:rsidR="004D146A" w:rsidRPr="004D146A" w:rsidRDefault="004D146A" w:rsidP="004D146A">
                  <w:pPr>
                    <w:spacing w:after="0" w:line="240" w:lineRule="auto"/>
                    <w:rPr>
                      <w:rFonts w:ascii="Elephant" w:hAnsi="Elephant"/>
                    </w:rPr>
                  </w:pPr>
                  <w:r>
                    <w:rPr>
                      <w:rFonts w:ascii="Elephant" w:hAnsi="Elephant"/>
                    </w:rPr>
                    <w:t>Non-</w:t>
                  </w:r>
                  <w:r w:rsidRPr="004D146A">
                    <w:rPr>
                      <w:rFonts w:ascii="Elephant" w:hAnsi="Elephant"/>
                    </w:rPr>
                    <w:t>Examples:</w:t>
                  </w:r>
                </w:p>
                <w:p w:rsidR="00E62023" w:rsidRDefault="00D377F4" w:rsidP="004D146A">
                  <w:pPr>
                    <w:spacing w:after="0" w:line="240" w:lineRule="auto"/>
                    <w:rPr>
                      <w:rFonts w:ascii="Elephant" w:hAnsi="Elephant"/>
                    </w:rPr>
                  </w:pPr>
                  <w:r>
                    <w:rPr>
                      <w:rFonts w:ascii="Elephant" w:hAnsi="Elephant"/>
                    </w:rPr>
                    <w:t>Run</w:t>
                  </w:r>
                </w:p>
                <w:p w:rsidR="00D377F4" w:rsidRDefault="00D377F4" w:rsidP="004D146A">
                  <w:pPr>
                    <w:spacing w:after="0" w:line="240" w:lineRule="auto"/>
                    <w:rPr>
                      <w:rFonts w:ascii="Elephant" w:hAnsi="Elephant"/>
                    </w:rPr>
                  </w:pPr>
                  <w:r>
                    <w:rPr>
                      <w:rFonts w:ascii="Elephant" w:hAnsi="Elephant"/>
                    </w:rPr>
                    <w:t>Leave headphones hanging from computer</w:t>
                  </w:r>
                </w:p>
                <w:p w:rsidR="00D377F4" w:rsidRPr="004D146A" w:rsidRDefault="00D377F4" w:rsidP="004D146A">
                  <w:pPr>
                    <w:spacing w:after="0" w:line="240" w:lineRule="auto"/>
                    <w:rPr>
                      <w:rFonts w:ascii="Elephant" w:hAnsi="Elephant"/>
                    </w:rPr>
                  </w:pPr>
                  <w:r>
                    <w:rPr>
                      <w:rFonts w:ascii="Elephant" w:hAnsi="Elephant"/>
                    </w:rPr>
                    <w:t>Surfing the internet</w:t>
                  </w:r>
                </w:p>
              </w:txbxContent>
            </v:textbox>
          </v:shape>
        </w:pict>
      </w:r>
      <w:r>
        <w:rPr>
          <w:rFonts w:ascii="Elephant" w:hAnsi="Elephant"/>
          <w:noProof/>
          <w:sz w:val="28"/>
          <w:szCs w:val="28"/>
          <w:lang w:eastAsia="zh-TW"/>
        </w:rPr>
        <w:pict>
          <v:shape id="_x0000_s1028" type="#_x0000_t202" style="position:absolute;left:0;text-align:left;margin-left:67.3pt;margin-top:220.6pt;width:135.55pt;height:93pt;z-index:251664384;mso-height-percent:200;mso-position-horizontal-relative:text;mso-position-vertical-relative:text;mso-height-percent:200;mso-width-relative:margin;mso-height-relative:margin">
            <v:textbox style="mso-fit-shape-to-text:t">
              <w:txbxContent>
                <w:p w:rsidR="004D146A" w:rsidRPr="004D146A" w:rsidRDefault="004D146A" w:rsidP="004D146A">
                  <w:pPr>
                    <w:spacing w:after="0" w:line="240" w:lineRule="auto"/>
                    <w:rPr>
                      <w:rFonts w:ascii="Elephant" w:hAnsi="Elephant"/>
                    </w:rPr>
                  </w:pPr>
                  <w:r w:rsidRPr="004D146A">
                    <w:rPr>
                      <w:rFonts w:ascii="Elephant" w:hAnsi="Elephant"/>
                    </w:rPr>
                    <w:t>Examples:</w:t>
                  </w:r>
                </w:p>
                <w:p w:rsidR="00E62023" w:rsidRDefault="00D377F4" w:rsidP="004D146A">
                  <w:pPr>
                    <w:spacing w:after="0" w:line="240" w:lineRule="auto"/>
                    <w:rPr>
                      <w:rFonts w:ascii="Elephant" w:hAnsi="Elephant"/>
                    </w:rPr>
                  </w:pPr>
                  <w:r>
                    <w:rPr>
                      <w:rFonts w:ascii="Elephant" w:hAnsi="Elephant"/>
                    </w:rPr>
                    <w:t>Walk</w:t>
                  </w:r>
                </w:p>
                <w:p w:rsidR="00D377F4" w:rsidRDefault="00D377F4" w:rsidP="004D146A">
                  <w:pPr>
                    <w:spacing w:after="0" w:line="240" w:lineRule="auto"/>
                    <w:rPr>
                      <w:rFonts w:ascii="Elephant" w:hAnsi="Elephant"/>
                    </w:rPr>
                  </w:pPr>
                  <w:r>
                    <w:rPr>
                      <w:rFonts w:ascii="Elephant" w:hAnsi="Elephant"/>
                    </w:rPr>
                    <w:t>Put headphones up when not using</w:t>
                  </w:r>
                </w:p>
                <w:p w:rsidR="00D377F4" w:rsidRPr="004D146A" w:rsidRDefault="00D377F4" w:rsidP="004D146A">
                  <w:pPr>
                    <w:spacing w:after="0" w:line="240" w:lineRule="auto"/>
                    <w:rPr>
                      <w:rFonts w:ascii="Elephant" w:hAnsi="Elephant"/>
                    </w:rPr>
                  </w:pPr>
                  <w:r>
                    <w:rPr>
                      <w:rFonts w:ascii="Elephant" w:hAnsi="Elephant"/>
                    </w:rPr>
                    <w:t>Stay on program teacher assigned</w:t>
                  </w:r>
                </w:p>
              </w:txbxContent>
            </v:textbox>
          </v:shape>
        </w:pict>
      </w:r>
    </w:p>
    <w:sectPr w:rsidR="004F7FCF" w:rsidRPr="004F7FCF" w:rsidSect="00D64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870"/>
    <w:multiLevelType w:val="hybridMultilevel"/>
    <w:tmpl w:val="6A282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2F17"/>
    <w:rsid w:val="00012BB7"/>
    <w:rsid w:val="00020AAB"/>
    <w:rsid w:val="001A2F1E"/>
    <w:rsid w:val="004D146A"/>
    <w:rsid w:val="004F7FCF"/>
    <w:rsid w:val="0084247C"/>
    <w:rsid w:val="0086564E"/>
    <w:rsid w:val="008A0243"/>
    <w:rsid w:val="00920A66"/>
    <w:rsid w:val="00992EE7"/>
    <w:rsid w:val="00A34864"/>
    <w:rsid w:val="00B42F17"/>
    <w:rsid w:val="00B62F78"/>
    <w:rsid w:val="00D377F4"/>
    <w:rsid w:val="00D64A4A"/>
    <w:rsid w:val="00D914C3"/>
    <w:rsid w:val="00E6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F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CF"/>
    <w:rPr>
      <w:rFonts w:ascii="Tahoma" w:hAnsi="Tahoma" w:cs="Tahoma"/>
      <w:sz w:val="16"/>
      <w:szCs w:val="16"/>
    </w:rPr>
  </w:style>
  <w:style w:type="paragraph" w:styleId="ListParagraph">
    <w:name w:val="List Paragraph"/>
    <w:basedOn w:val="Normal"/>
    <w:uiPriority w:val="34"/>
    <w:qFormat/>
    <w:rsid w:val="004D1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2010-09-15T00:38:00Z</dcterms:created>
  <dcterms:modified xsi:type="dcterms:W3CDTF">2010-09-15T00:38:00Z</dcterms:modified>
</cp:coreProperties>
</file>