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1" w:rsidRDefault="001857F1">
      <w:pPr>
        <w:jc w:val="center"/>
        <w:rPr>
          <w:b/>
        </w:rPr>
      </w:pPr>
      <w:r>
        <w:rPr>
          <w:b/>
        </w:rPr>
        <w:t>Lesson Plan Template</w:t>
      </w:r>
    </w:p>
    <w:p w:rsidR="001857F1" w:rsidRDefault="001857F1">
      <w:pPr>
        <w:jc w:val="center"/>
        <w:rPr>
          <w:b/>
        </w:rPr>
      </w:pPr>
      <w:r>
        <w:rPr>
          <w:b/>
        </w:rPr>
        <w:t>Teaching Behavioral Expectations Across Locations</w:t>
      </w:r>
    </w:p>
    <w:p w:rsidR="001857F1" w:rsidRDefault="001857F1">
      <w:pPr>
        <w:jc w:val="center"/>
      </w:pPr>
    </w:p>
    <w:tbl>
      <w:tblPr>
        <w:tblW w:w="94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755"/>
        <w:gridCol w:w="878"/>
        <w:gridCol w:w="877"/>
        <w:gridCol w:w="1755"/>
        <w:gridCol w:w="2558"/>
      </w:tblGrid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Location: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bookmarkStart w:id="1" w:name="_GoBack"/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bookmarkEnd w:id="1"/>
            <w:r w:rsidRPr="00711DC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Time Needed: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857F1" w:rsidTr="00711DCE">
        <w:tc>
          <w:tcPr>
            <w:tcW w:w="9480" w:type="dxa"/>
            <w:gridSpan w:val="6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List of Observable, Positive Expectations in Chosen Location for Each Rule:</w:t>
            </w:r>
          </w:p>
        </w:tc>
      </w:tr>
      <w:tr w:rsidR="001857F1" w:rsidTr="00711DCE">
        <w:trPr>
          <w:trHeight w:val="135"/>
        </w:trPr>
        <w:tc>
          <w:tcPr>
            <w:tcW w:w="1657" w:type="dxa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1. </w:t>
            </w:r>
            <w:r w:rsidRPr="00711DC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55" w:type="dxa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2. </w:t>
            </w:r>
            <w:r w:rsidRPr="00711DC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55" w:type="dxa"/>
            <w:gridSpan w:val="2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3. </w:t>
            </w:r>
            <w:r w:rsidRPr="00711DC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55" w:type="dxa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4. </w:t>
            </w:r>
            <w:r w:rsidRPr="00711DC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58" w:type="dxa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5. </w:t>
            </w:r>
            <w:r w:rsidRPr="00711DC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857F1" w:rsidTr="00711DCE">
        <w:trPr>
          <w:trHeight w:val="135"/>
        </w:trPr>
        <w:tc>
          <w:tcPr>
            <w:tcW w:w="1657" w:type="dxa"/>
          </w:tcPr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55" w:type="dxa"/>
          </w:tcPr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55" w:type="dxa"/>
            <w:gridSpan w:val="2"/>
          </w:tcPr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55" w:type="dxa"/>
          </w:tcPr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58" w:type="dxa"/>
          </w:tcPr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857F1" w:rsidTr="00711DCE">
        <w:tc>
          <w:tcPr>
            <w:tcW w:w="9480" w:type="dxa"/>
            <w:gridSpan w:val="6"/>
          </w:tcPr>
          <w:p w:rsidR="001857F1" w:rsidRPr="00711DCE" w:rsidRDefault="001857F1" w:rsidP="00711DCE">
            <w:pPr>
              <w:jc w:val="center"/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Teach Examples and Non-Examples of Meeting Behavioral Expectations:</w:t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1"/>
                <w:szCs w:val="21"/>
              </w:rPr>
            </w:pPr>
            <w:r w:rsidRPr="00711DCE">
              <w:rPr>
                <w:b/>
                <w:sz w:val="21"/>
                <w:szCs w:val="21"/>
              </w:rPr>
              <w:t>Demonstrate EXAMPLES (What To Do)</w:t>
            </w:r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1"/>
                <w:szCs w:val="21"/>
              </w:rPr>
            </w:pPr>
            <w:r w:rsidRPr="00711DCE">
              <w:rPr>
                <w:b/>
                <w:sz w:val="21"/>
                <w:szCs w:val="21"/>
              </w:rPr>
              <w:t>Demonstrate NON-EXAMPLES (What NOT To Do)</w:t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1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1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2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2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3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3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4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4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5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5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Activities to Check Understanding: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Materials Needed: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857F1" w:rsidTr="00711DCE">
        <w:tc>
          <w:tcPr>
            <w:tcW w:w="42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Accommodations/Adaptations for Students with Special Needs: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190" w:type="dxa"/>
            <w:gridSpan w:val="3"/>
          </w:tcPr>
          <w:p w:rsidR="001857F1" w:rsidRPr="00711DCE" w:rsidRDefault="001857F1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Acknowledgement to Maintain Positive Behavior:</w:t>
            </w:r>
          </w:p>
          <w:p w:rsidR="001857F1" w:rsidRPr="00711DCE" w:rsidRDefault="001857F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1857F1" w:rsidRDefault="001857F1"/>
    <w:p w:rsidR="001857F1" w:rsidRDefault="001857F1"/>
    <w:sectPr w:rsidR="001857F1">
      <w:pgSz w:w="12240" w:h="15840" w:code="1"/>
      <w:pgMar w:top="1440" w:right="12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32"/>
    <w:rsid w:val="001857F1"/>
    <w:rsid w:val="00277032"/>
    <w:rsid w:val="002819FF"/>
    <w:rsid w:val="006B177B"/>
    <w:rsid w:val="00711DCE"/>
    <w:rsid w:val="008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armer\AppData\Local\Temp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LRE for LIFE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Cagney Farmer</dc:creator>
  <cp:lastModifiedBy>Cagney Farmer</cp:lastModifiedBy>
  <cp:revision>1</cp:revision>
  <dcterms:created xsi:type="dcterms:W3CDTF">2013-08-02T14:10:00Z</dcterms:created>
  <dcterms:modified xsi:type="dcterms:W3CDTF">2013-08-02T14:11:00Z</dcterms:modified>
</cp:coreProperties>
</file>